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D46C5" w14:textId="77777777" w:rsidR="007445CB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</w:pPr>
      <w:bookmarkStart w:id="0" w:name="_GoBack"/>
      <w:bookmarkEnd w:id="0"/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STATUT FUNDACJI</w:t>
      </w:r>
    </w:p>
    <w:p w14:paraId="5620C649" w14:textId="77777777" w:rsidR="007445CB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i/>
          <w:color w:val="000000"/>
          <w:bdr w:val="none" w:sz="0" w:space="0" w:color="auto" w:frame="1"/>
          <w:lang w:eastAsia="pl-PL"/>
        </w:rPr>
        <w:t>„</w:t>
      </w:r>
      <w:r w:rsidR="009F52CE" w:rsidRPr="006E37B9">
        <w:rPr>
          <w:rFonts w:ascii="Times New Roman" w:eastAsia="Times New Roman" w:hAnsi="Times New Roman" w:cs="Times New Roman"/>
          <w:b/>
          <w:i/>
          <w:color w:val="000000"/>
          <w:bdr w:val="none" w:sz="0" w:space="0" w:color="auto" w:frame="1"/>
          <w:lang w:eastAsia="pl-PL"/>
        </w:rPr>
        <w:t>Źródło Miło</w:t>
      </w:r>
      <w:r w:rsidR="004655C9">
        <w:rPr>
          <w:rFonts w:ascii="Times New Roman" w:eastAsia="Times New Roman" w:hAnsi="Times New Roman" w:cs="Times New Roman"/>
          <w:b/>
          <w:i/>
          <w:color w:val="000000"/>
          <w:bdr w:val="none" w:sz="0" w:space="0" w:color="auto" w:frame="1"/>
          <w:lang w:eastAsia="pl-PL"/>
        </w:rPr>
        <w:t>ści</w:t>
      </w:r>
      <w:r w:rsidRPr="006E37B9">
        <w:rPr>
          <w:rFonts w:ascii="Times New Roman" w:eastAsia="Times New Roman" w:hAnsi="Times New Roman" w:cs="Times New Roman"/>
          <w:b/>
          <w:i/>
          <w:color w:val="000000"/>
          <w:bdr w:val="none" w:sz="0" w:space="0" w:color="auto" w:frame="1"/>
          <w:lang w:eastAsia="pl-PL"/>
        </w:rPr>
        <w:t>”</w:t>
      </w:r>
    </w:p>
    <w:p w14:paraId="4263CCBD" w14:textId="77777777" w:rsidR="007445CB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(Tekst jednolity na dzień </w:t>
      </w:r>
      <w:r w:rsidR="009261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28 października</w:t>
      </w:r>
      <w:r w:rsidR="008E7E38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202</w:t>
      </w:r>
      <w:r w:rsidR="009261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2</w:t>
      </w:r>
      <w:r w:rsidR="007445CB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roku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)</w:t>
      </w:r>
    </w:p>
    <w:p w14:paraId="09B24FEC" w14:textId="77777777" w:rsidR="007445CB" w:rsidRPr="006E37B9" w:rsidRDefault="007445CB" w:rsidP="00A061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8B0BB5F" w14:textId="77777777" w:rsidR="0082756E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Rozdział I.</w:t>
      </w:r>
    </w:p>
    <w:p w14:paraId="4F10EC8D" w14:textId="77777777" w:rsidR="007445CB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Postanowienia ogólne</w:t>
      </w:r>
    </w:p>
    <w:p w14:paraId="574FAA2C" w14:textId="77777777" w:rsidR="007445CB" w:rsidRPr="006E37B9" w:rsidRDefault="007445CB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</w:pPr>
    </w:p>
    <w:p w14:paraId="264048BB" w14:textId="77777777" w:rsidR="0082756E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§ 1</w:t>
      </w:r>
    </w:p>
    <w:p w14:paraId="0B32F33F" w14:textId="11CA1C1E" w:rsidR="007445CB" w:rsidRPr="006E37B9" w:rsidRDefault="0082756E" w:rsidP="00136FD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Fundacja „</w:t>
      </w:r>
      <w:r w:rsidR="009F52CE"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Źródło Miło</w:t>
      </w:r>
      <w:r w:rsidR="00095CE4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ści</w:t>
      </w: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”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zwana dalej Fundacją, powołana została przez </w:t>
      </w:r>
      <w:r w:rsidR="0036590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Magdalenę </w:t>
      </w:r>
      <w:r w:rsidR="009261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Gałkowska </w:t>
      </w:r>
      <w:r w:rsidR="009F52CE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-</w:t>
      </w:r>
      <w:r w:rsidR="008A77DB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</w:t>
      </w:r>
      <w:r w:rsidR="007445CB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zwaną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d</w:t>
      </w:r>
      <w:r w:rsidR="00007A00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alej Fundatorem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, aktem notarialnym repertorium </w:t>
      </w:r>
      <w:r w:rsidR="00E20A65" w:rsidRPr="006E37B9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A  Nr </w:t>
      </w:r>
      <w:r w:rsidR="00926130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4329/2022</w:t>
      </w:r>
      <w:r w:rsidR="00E20A65" w:rsidRPr="006E37B9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, 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sporządzonym w Kancelarii Notarialnej w</w:t>
      </w:r>
      <w:r w:rsidR="00E20A65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</w:t>
      </w:r>
      <w:r w:rsidR="009261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Myszkowie</w:t>
      </w:r>
      <w:r w:rsidR="00E20A65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przed notariusz </w:t>
      </w:r>
      <w:r w:rsidR="009261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Grażyną Buła</w:t>
      </w:r>
      <w:r w:rsidR="00E20A65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w dniu </w:t>
      </w:r>
      <w:r w:rsidR="009261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28 październik 2022</w:t>
      </w:r>
      <w:r w:rsidR="00E20A65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roku i działa na podstawie przepisów ustawy z dnia 6 kwietnia 1984 roku o fundacjach (Dz. U. z 1991 r. nr 46 poz. 203 z </w:t>
      </w:r>
      <w:proofErr w:type="spellStart"/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późn</w:t>
      </w:r>
      <w:proofErr w:type="spellEnd"/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. zm.) oraz postanowień niniejszego Statutu.</w:t>
      </w:r>
    </w:p>
    <w:p w14:paraId="3CAA6C0A" w14:textId="77777777" w:rsidR="0082756E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§ 2</w:t>
      </w:r>
    </w:p>
    <w:p w14:paraId="70FF7F4A" w14:textId="77777777" w:rsidR="007445CB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Fundacja posiada osobowość prawną.</w:t>
      </w:r>
    </w:p>
    <w:p w14:paraId="14C33AEA" w14:textId="77777777" w:rsidR="007445CB" w:rsidRPr="006E37B9" w:rsidRDefault="007445CB" w:rsidP="00A06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</w:p>
    <w:p w14:paraId="20B7CE65" w14:textId="77777777" w:rsidR="0082756E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§ 3</w:t>
      </w:r>
    </w:p>
    <w:p w14:paraId="4675B2B0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Fundacja może prowadzić działalność gospodarczą, z której dochód przeznaczony będzie na realizację celów statutowych oraz pokrycie kosztów działalności.</w:t>
      </w:r>
    </w:p>
    <w:p w14:paraId="2C54D40B" w14:textId="77777777" w:rsidR="007445CB" w:rsidRPr="006E37B9" w:rsidRDefault="007445CB" w:rsidP="00A06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</w:p>
    <w:p w14:paraId="4D57761F" w14:textId="77777777" w:rsidR="0082756E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§ 4</w:t>
      </w:r>
    </w:p>
    <w:p w14:paraId="2F5B7215" w14:textId="6ACBD563" w:rsidR="007445CB" w:rsidRPr="006E37B9" w:rsidRDefault="007445CB" w:rsidP="007445CB">
      <w:pPr>
        <w:pStyle w:val="Akapitzlist"/>
        <w:numPr>
          <w:ilvl w:val="0"/>
          <w:numId w:val="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Siedzib</w:t>
      </w:r>
      <w:r w:rsidR="00D17B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a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Funda</w:t>
      </w:r>
      <w:r w:rsidR="00092B85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cji </w:t>
      </w:r>
      <w:r w:rsidR="00477DED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znajduje się przy ul. </w:t>
      </w:r>
      <w:proofErr w:type="spellStart"/>
      <w:r w:rsidR="009261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Czatachowa</w:t>
      </w:r>
      <w:proofErr w:type="spellEnd"/>
      <w:r w:rsidR="009261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16</w:t>
      </w:r>
      <w:r w:rsidR="002D5DE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A</w:t>
      </w:r>
      <w:r w:rsidR="00477DED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, </w:t>
      </w:r>
      <w:r w:rsidR="009261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42-310 </w:t>
      </w:r>
      <w:r w:rsidR="002D5DE1">
        <w:t>Żarki</w:t>
      </w:r>
      <w:r w:rsidR="009261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.</w:t>
      </w:r>
    </w:p>
    <w:p w14:paraId="62345BE7" w14:textId="5476575E" w:rsidR="007445CB" w:rsidRPr="006E37B9" w:rsidRDefault="0082756E" w:rsidP="007445CB">
      <w:pPr>
        <w:pStyle w:val="Akapitzlist"/>
        <w:numPr>
          <w:ilvl w:val="0"/>
          <w:numId w:val="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Fundacja działa na terytorium Rzeczypospolitej Polskiej i poza je</w:t>
      </w:r>
      <w:r w:rsidR="002D5DE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j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granicami.</w:t>
      </w:r>
    </w:p>
    <w:p w14:paraId="0DB6A9AD" w14:textId="77777777" w:rsidR="00CD1CD2" w:rsidRPr="006E37B9" w:rsidRDefault="0082756E" w:rsidP="00CD1CD2">
      <w:pPr>
        <w:pStyle w:val="Akapitzlist"/>
        <w:numPr>
          <w:ilvl w:val="0"/>
          <w:numId w:val="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W przypadku działalności w kraju poza swoją siedzibą Fundacja może tworzyć zakłady, oddziały, filie, sekcje, placówki, a także przystępować do spółek, fundacji i innych osób prawnych, zaś działając za granicą Rzeczpospolitej Polskiej może tworzyć przedstawicielstwa. </w:t>
      </w:r>
    </w:p>
    <w:p w14:paraId="339815E2" w14:textId="77777777" w:rsidR="00B46C4F" w:rsidRPr="006E37B9" w:rsidRDefault="00B46C4F" w:rsidP="00B46C4F">
      <w:pPr>
        <w:pStyle w:val="Akapitzlist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</w:p>
    <w:p w14:paraId="6C8C563E" w14:textId="77777777" w:rsidR="00B46C4F" w:rsidRPr="006E37B9" w:rsidRDefault="00B46C4F" w:rsidP="00B46C4F">
      <w:pPr>
        <w:pStyle w:val="Akapitzlist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</w:p>
    <w:p w14:paraId="5ED56BE0" w14:textId="77777777" w:rsidR="0082756E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§ 5</w:t>
      </w:r>
    </w:p>
    <w:p w14:paraId="3C986B2F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Czas trwania Fundacji jest nieograniczony.</w:t>
      </w:r>
    </w:p>
    <w:p w14:paraId="3E54B8C0" w14:textId="77777777" w:rsidR="007445CB" w:rsidRPr="006E37B9" w:rsidRDefault="007445CB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3406CF3" w14:textId="77777777" w:rsidR="007445CB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§ 6</w:t>
      </w:r>
    </w:p>
    <w:p w14:paraId="69A07FE4" w14:textId="77777777" w:rsidR="007445CB" w:rsidRPr="006E37B9" w:rsidRDefault="0082756E" w:rsidP="007445CB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Fundacja może używać pieczęci z danymi identyfikującymi Fundację.</w:t>
      </w:r>
    </w:p>
    <w:p w14:paraId="4D5730F5" w14:textId="77777777" w:rsidR="007445CB" w:rsidRPr="006E37B9" w:rsidRDefault="0082756E" w:rsidP="007445CB">
      <w:pPr>
        <w:pStyle w:val="Akapitzlist"/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Fundacja może posiadać znak graficzny i odznakę.</w:t>
      </w:r>
    </w:p>
    <w:p w14:paraId="24FE0CC2" w14:textId="77777777" w:rsidR="0082756E" w:rsidRPr="006E37B9" w:rsidRDefault="0082756E" w:rsidP="007445CB">
      <w:pPr>
        <w:pStyle w:val="Akapitzlist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Fundacja dla celów współpracy </w:t>
      </w:r>
      <w:r w:rsidR="007445CB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z zagranicą może posługiwać się tłumaczeniem nazwy w 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wybranych językach obcych.</w:t>
      </w:r>
    </w:p>
    <w:p w14:paraId="413C3B94" w14:textId="77777777" w:rsidR="007445CB" w:rsidRPr="006E37B9" w:rsidRDefault="007445CB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3BD1109" w14:textId="77777777" w:rsidR="00095CE4" w:rsidRDefault="00095CE4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</w:pPr>
    </w:p>
    <w:p w14:paraId="4BF3A490" w14:textId="41A4FFDC" w:rsidR="00095CE4" w:rsidRDefault="00095CE4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</w:pPr>
    </w:p>
    <w:p w14:paraId="71F861CD" w14:textId="77777777" w:rsidR="002D5DE1" w:rsidRDefault="002D5DE1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</w:pPr>
    </w:p>
    <w:p w14:paraId="3EC67315" w14:textId="57434D27" w:rsidR="0082756E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lastRenderedPageBreak/>
        <w:t>§ 7</w:t>
      </w:r>
    </w:p>
    <w:p w14:paraId="5E39D00F" w14:textId="12245669" w:rsidR="007445CB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Nadzór nad Fundacją sprawuje minister właściwy </w:t>
      </w:r>
      <w:r w:rsidR="00097882">
        <w:rPr>
          <w:rFonts w:ascii="Times New Roman" w:hAnsi="Times New Roman" w:cs="Times New Roman"/>
        </w:rPr>
        <w:t>d/s</w:t>
      </w:r>
      <w:r w:rsidR="00097882" w:rsidRPr="00097882">
        <w:rPr>
          <w:rFonts w:ascii="Times New Roman" w:hAnsi="Times New Roman" w:cs="Times New Roman"/>
        </w:rPr>
        <w:t xml:space="preserve"> Rodziny i Polityki Społecznej</w:t>
      </w:r>
      <w:r w:rsidR="009261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, a także </w:t>
      </w:r>
      <w:r w:rsidR="008605F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Starosta Powiatowy Myszków.</w:t>
      </w:r>
    </w:p>
    <w:p w14:paraId="0A3C2D5D" w14:textId="77777777" w:rsidR="002D5DE1" w:rsidRPr="006E37B9" w:rsidRDefault="002D5DE1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</w:p>
    <w:p w14:paraId="6AEFAAB6" w14:textId="77777777" w:rsidR="007445CB" w:rsidRPr="006E37B9" w:rsidRDefault="007445CB" w:rsidP="00A06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</w:p>
    <w:p w14:paraId="0774EB1A" w14:textId="77777777" w:rsidR="0082756E" w:rsidRPr="006E37B9" w:rsidRDefault="0082756E" w:rsidP="007445CB">
      <w:pPr>
        <w:tabs>
          <w:tab w:val="left" w:pos="183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Rozdział II.</w:t>
      </w:r>
    </w:p>
    <w:p w14:paraId="2B6BF5F9" w14:textId="77777777" w:rsidR="0082756E" w:rsidRPr="006E37B9" w:rsidRDefault="00BC05B5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Cele, zasady i formy działania F</w:t>
      </w:r>
      <w:r w:rsidR="0082756E"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undacji.</w:t>
      </w:r>
    </w:p>
    <w:p w14:paraId="67C82DC4" w14:textId="77777777" w:rsidR="007445CB" w:rsidRPr="006E37B9" w:rsidRDefault="007445CB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590B004" w14:textId="77777777" w:rsidR="0082756E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§ 8</w:t>
      </w:r>
    </w:p>
    <w:p w14:paraId="1ABD4DF1" w14:textId="77777777" w:rsidR="007445CB" w:rsidRPr="006E37B9" w:rsidRDefault="0082756E" w:rsidP="007445CB">
      <w:pPr>
        <w:pStyle w:val="Akapitzlist"/>
        <w:numPr>
          <w:ilvl w:val="0"/>
          <w:numId w:val="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Fundacja powstała, aby nieść Miłość i Miłosierdzie </w:t>
      </w:r>
      <w:r w:rsidR="009261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Jezusa 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naszym zranionym siostrom</w:t>
      </w:r>
      <w:r w:rsidR="00477DED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</w:t>
      </w:r>
      <w:r w:rsidR="007445CB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i</w:t>
      </w:r>
      <w:r w:rsidR="00BC05B5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  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bra</w:t>
      </w:r>
      <w:r w:rsidR="007445CB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ciom modlitwą, słowem i czynem.</w:t>
      </w:r>
    </w:p>
    <w:p w14:paraId="6B63CAC6" w14:textId="77777777" w:rsidR="007445CB" w:rsidRPr="006E37B9" w:rsidRDefault="007445CB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6E66FEEB" w14:textId="008DF65E" w:rsidR="00FD29AF" w:rsidRPr="00095CE4" w:rsidRDefault="0082756E" w:rsidP="00095CE4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Celem działania Fundacji jest wspieranie wszelk</w:t>
      </w:r>
      <w:r w:rsidR="007445CB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ich dzieł i inicjatyw Wspólnot</w:t>
      </w:r>
      <w:r w:rsidR="00BC05B5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y </w:t>
      </w:r>
      <w:r w:rsidR="00A5641F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,,Miłość i Miłosierdzie Jezusa”</w:t>
      </w:r>
      <w:r w:rsidR="00477DED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, </w:t>
      </w:r>
      <w:r w:rsidR="00BC05B5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należącej do Kościoła </w:t>
      </w:r>
      <w:r w:rsidR="009261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Rzymsko-</w:t>
      </w:r>
      <w:r w:rsidR="00BC05B5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Katolickiego</w:t>
      </w:r>
      <w:r w:rsidR="00477DED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oraz niezależna działalność ewangelizacyjna, charytatywna i społe</w:t>
      </w:r>
      <w:r w:rsidR="007445CB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czna przejawiająca się poprzez:</w:t>
      </w:r>
    </w:p>
    <w:p w14:paraId="333D7428" w14:textId="77777777" w:rsidR="00095CE4" w:rsidRPr="00095CE4" w:rsidRDefault="00095CE4" w:rsidP="00095CE4">
      <w:pPr>
        <w:pStyle w:val="Akapitzlis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131169D" w14:textId="77777777" w:rsidR="00095CE4" w:rsidRPr="006E37B9" w:rsidRDefault="00095CE4" w:rsidP="00095CE4">
      <w:pPr>
        <w:pStyle w:val="Akapitzlist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04E7A48" w14:textId="77777777" w:rsidR="00477DED" w:rsidRPr="00F47B67" w:rsidRDefault="0082756E" w:rsidP="00095C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F47B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a) ewangelizację i posługę modlitewną również</w:t>
      </w:r>
      <w:r w:rsidR="007445CB" w:rsidRPr="00F47B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z wykorzystaniem nowych mediów,</w:t>
      </w:r>
    </w:p>
    <w:p w14:paraId="5DB5C7D7" w14:textId="77777777" w:rsidR="0082756E" w:rsidRPr="00F47B67" w:rsidRDefault="007445CB" w:rsidP="00095C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bdr w:val="none" w:sz="0" w:space="0" w:color="auto" w:frame="1"/>
          <w:lang w:eastAsia="pl-PL"/>
        </w:rPr>
      </w:pPr>
      <w:r w:rsidRPr="00F47B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b) tworzenie, ożywianie oraz wsparcie organizacyjne dla istniejących oraz nowopowstałych Wspólnot należących do Kościoła Katolickiego,</w:t>
      </w:r>
    </w:p>
    <w:p w14:paraId="1A9E2BD9" w14:textId="24944ED4" w:rsidR="007445CB" w:rsidRPr="006E37B9" w:rsidRDefault="0082756E" w:rsidP="00095C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c) pomoc</w:t>
      </w:r>
      <w:r w:rsidR="009261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chorym i potrzebującym, </w:t>
      </w:r>
      <w:r w:rsidR="00F47B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</w:t>
      </w:r>
      <w:r w:rsidR="009261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pomoc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rodzinom ubogim, rozbitym, samotnym matkom</w:t>
      </w:r>
      <w:r w:rsidR="00A5641F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i osobom</w:t>
      </w:r>
      <w:r w:rsidR="007445CB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w trudnej sytuacji życiowej,</w:t>
      </w:r>
    </w:p>
    <w:p w14:paraId="74F51EA4" w14:textId="68A0EC16" w:rsidR="00477DED" w:rsidRPr="006E37B9" w:rsidRDefault="0082756E" w:rsidP="00095C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d) pomoc dzieciom ubogim, opuszczonym, niepełnosprawnym</w:t>
      </w:r>
      <w:r w:rsidR="007445CB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poprzez organizację wypoczynku dzieci i młodzieży,</w:t>
      </w:r>
    </w:p>
    <w:p w14:paraId="7AA565D9" w14:textId="77777777" w:rsidR="0082756E" w:rsidRPr="006E37B9" w:rsidRDefault="0082756E" w:rsidP="00095C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e) wspieranie inicjatyw mających na celu ochronę życia od poczęcia</w:t>
      </w:r>
      <w:r w:rsidR="007445CB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,</w:t>
      </w:r>
    </w:p>
    <w:p w14:paraId="7BBAABEE" w14:textId="77777777" w:rsidR="0082756E" w:rsidRPr="006E37B9" w:rsidRDefault="0082756E" w:rsidP="00095C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f) promocję zatrudnienia i aktywizację zawodową osób pozostających bez pracy lub zagrożonych zwolnieniem z pracy</w:t>
      </w:r>
      <w:r w:rsidR="007445CB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,</w:t>
      </w:r>
    </w:p>
    <w:p w14:paraId="4362D055" w14:textId="77777777" w:rsidR="0082756E" w:rsidRPr="006E37B9" w:rsidRDefault="0082756E" w:rsidP="00095C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g) wspieranie rozwoju nauki, edukacji, oświaty i wychowania np. poprzez organizację wypoczynku wielodzietnych rodzin, ubogich rodzin, rozbitych rodzin oraz dla dzieci i młodzieży</w:t>
      </w:r>
      <w:r w:rsidR="007445CB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,</w:t>
      </w:r>
    </w:p>
    <w:p w14:paraId="40DF24EC" w14:textId="77777777" w:rsidR="0082756E" w:rsidRPr="006E37B9" w:rsidRDefault="0082756E" w:rsidP="00095C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h) wspieranie rozwoju kultury i sztuki</w:t>
      </w:r>
      <w:r w:rsidR="00F47B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i współpracy międzynarodowej,</w:t>
      </w:r>
    </w:p>
    <w:p w14:paraId="4B98359E" w14:textId="77777777" w:rsidR="0082756E" w:rsidRPr="006E37B9" w:rsidRDefault="007445CB" w:rsidP="00095C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i) </w:t>
      </w:r>
      <w:r w:rsidR="0082756E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organizowanie pomocy ofiarom katastrof i klęsk żywiołowych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,</w:t>
      </w:r>
    </w:p>
    <w:p w14:paraId="294DDDF8" w14:textId="77777777" w:rsidR="0082756E" w:rsidRPr="006E37B9" w:rsidRDefault="007445CB" w:rsidP="00095C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j</w:t>
      </w:r>
      <w:r w:rsidR="0082756E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) wspieranie integracji europejskiej i współpracy międzynarodowej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,</w:t>
      </w:r>
    </w:p>
    <w:p w14:paraId="2B493854" w14:textId="77777777" w:rsidR="0082756E" w:rsidRPr="006E37B9" w:rsidRDefault="0082756E" w:rsidP="00095C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k) organizowanie wolontariatu</w:t>
      </w:r>
      <w:r w:rsidR="007445CB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,</w:t>
      </w:r>
    </w:p>
    <w:p w14:paraId="3302C210" w14:textId="77777777" w:rsidR="007445CB" w:rsidRPr="006E37B9" w:rsidRDefault="007445CB" w:rsidP="00095C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l) działalność charytatywna,</w:t>
      </w:r>
    </w:p>
    <w:p w14:paraId="0BDBA799" w14:textId="77777777" w:rsidR="007445CB" w:rsidRPr="006E37B9" w:rsidRDefault="007445CB" w:rsidP="00095C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m) ochrona i promocja zdrowia,</w:t>
      </w:r>
    </w:p>
    <w:p w14:paraId="04B94C83" w14:textId="77777777" w:rsidR="00FF5285" w:rsidRPr="006E37B9" w:rsidRDefault="00FF5285" w:rsidP="00095C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n) przeciwdziałanie patologiom społecznym,</w:t>
      </w:r>
    </w:p>
    <w:p w14:paraId="53B8EC58" w14:textId="77777777" w:rsidR="007445CB" w:rsidRPr="006E37B9" w:rsidRDefault="00FF5285" w:rsidP="00095C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o) rozwój turystyki oraz zachowanie lokalnego dziedzictwa kulturowego i historycznego</w:t>
      </w:r>
      <w:r w:rsidR="007445CB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,</w:t>
      </w:r>
    </w:p>
    <w:p w14:paraId="784FD2FE" w14:textId="77777777" w:rsidR="00F47B67" w:rsidRDefault="00F47B67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</w:pPr>
    </w:p>
    <w:p w14:paraId="295E511D" w14:textId="77777777" w:rsidR="00F47B67" w:rsidRDefault="00F47B67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</w:pPr>
    </w:p>
    <w:p w14:paraId="225A7C4F" w14:textId="77777777" w:rsidR="00F47B67" w:rsidRDefault="00F47B67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</w:pPr>
    </w:p>
    <w:p w14:paraId="045FB413" w14:textId="77777777" w:rsidR="007445CB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§ 9</w:t>
      </w:r>
    </w:p>
    <w:p w14:paraId="668BFA6B" w14:textId="77777777" w:rsidR="00FF5285" w:rsidRPr="006E37B9" w:rsidRDefault="0082756E" w:rsidP="00FF5285">
      <w:pPr>
        <w:pStyle w:val="Akapitzlist"/>
        <w:numPr>
          <w:ilvl w:val="0"/>
          <w:numId w:val="3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Fundacja realizuje swoje cele przez:</w:t>
      </w:r>
    </w:p>
    <w:p w14:paraId="2312B995" w14:textId="77777777" w:rsidR="00FF5285" w:rsidRPr="006E37B9" w:rsidRDefault="0082756E" w:rsidP="00FF5285">
      <w:pPr>
        <w:pStyle w:val="Akapitzlist"/>
        <w:numPr>
          <w:ilvl w:val="0"/>
          <w:numId w:val="3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gromadzenie środków materialnych i finansowych na rzecz wspierania dzieł</w:t>
      </w:r>
      <w:r w:rsidR="00477DED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i inicjatyw Wspólnoty Miłość i Miłosierdzie Jezusa, a także wszelkich inicjatyw ewangelizacyjnych, pomocy charytatywnej oraz ochrony życia i zdrowia,</w:t>
      </w:r>
    </w:p>
    <w:p w14:paraId="20665363" w14:textId="77777777" w:rsidR="00FF5285" w:rsidRPr="006E37B9" w:rsidRDefault="00FF5285" w:rsidP="00FF5285">
      <w:pPr>
        <w:pStyle w:val="Akapitzlist"/>
        <w:numPr>
          <w:ilvl w:val="0"/>
          <w:numId w:val="3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inspirowanie </w:t>
      </w:r>
      <w:r w:rsidR="0082756E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inicjatyw indywidualnych oraz społec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znych w zakresie ewangelizacji,</w:t>
      </w:r>
      <w:r w:rsidR="0082756E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pomocy charytatywnej oraz ochrony życia i zdrowia,</w:t>
      </w:r>
    </w:p>
    <w:p w14:paraId="1099B0AB" w14:textId="77777777" w:rsidR="00FF5285" w:rsidRPr="006E37B9" w:rsidRDefault="0082756E" w:rsidP="00FF5285">
      <w:pPr>
        <w:pStyle w:val="Akapitzlist"/>
        <w:numPr>
          <w:ilvl w:val="0"/>
          <w:numId w:val="3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organizację charyzmatycznych spotkań modlitewnych oraz ich transmisję, archiwizację i późniejsze rozprowadzanie odpłatne lub nieodpłatne,</w:t>
      </w:r>
    </w:p>
    <w:p w14:paraId="731B5055" w14:textId="77777777" w:rsidR="00D46D42" w:rsidRPr="006E37B9" w:rsidRDefault="00D46D42" w:rsidP="00FF5285">
      <w:pPr>
        <w:pStyle w:val="Akapitzlist"/>
        <w:numPr>
          <w:ilvl w:val="0"/>
          <w:numId w:val="3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budowanie i prowadzenie </w:t>
      </w:r>
      <w:r w:rsidR="0082756E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ośrodków rekolekcyjnych,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szkoleniowych, wypoczynkowych, rehabilitacyjnych, agroturystycznych, przedszkoli, sierocińców, noclegowych, hoteli, pensjonatów, obiektów krótkiego i długiego zakwaterowania, zakładów opieki zdrowotnej, obiektów sakralnych,</w:t>
      </w:r>
    </w:p>
    <w:p w14:paraId="79E5C044" w14:textId="2E919816" w:rsidR="00FB2CE4" w:rsidRDefault="00F451F3" w:rsidP="00FF5285">
      <w:pPr>
        <w:pStyle w:val="Akapitzlist"/>
        <w:numPr>
          <w:ilvl w:val="0"/>
          <w:numId w:val="3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F451F3">
        <w:rPr>
          <w:rFonts w:ascii="Times New Roman" w:hAnsi="Times New Roman"/>
        </w:rPr>
        <w:t>przygotowywanie oraz wydawanie</w:t>
      </w:r>
      <w:r w:rsidR="0082756E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,</w:t>
      </w:r>
      <w:r w:rsidR="00FB2CE4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czasopism, książek, biuletynu informacyjnego Fundacji, kalendarzy, materiałów katechetycznych </w:t>
      </w:r>
      <w:r w:rsidR="0082756E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i innych artykułów wydawniczych służących celom statutowym i ich odpłatne lub nieodpłatne rozpowszechnianie w celach ewangelizacji,</w:t>
      </w:r>
    </w:p>
    <w:p w14:paraId="228455AB" w14:textId="42FB78B8" w:rsidR="00F451F3" w:rsidRPr="00F451F3" w:rsidRDefault="00F451F3" w:rsidP="00FF5285">
      <w:pPr>
        <w:pStyle w:val="Akapitzlist"/>
        <w:numPr>
          <w:ilvl w:val="0"/>
          <w:numId w:val="3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F451F3">
        <w:rPr>
          <w:rFonts w:ascii="Times New Roman" w:hAnsi="Times New Roman"/>
        </w:rPr>
        <w:t xml:space="preserve">sprzedaż detaliczna </w:t>
      </w:r>
      <w:r w:rsidR="009B1CBB">
        <w:rPr>
          <w:rFonts w:ascii="Times New Roman" w:hAnsi="Times New Roman"/>
        </w:rPr>
        <w:t>dewocjonaliów</w:t>
      </w:r>
      <w:r w:rsidRPr="00F451F3">
        <w:rPr>
          <w:rFonts w:ascii="Times New Roman" w:hAnsi="Times New Roman"/>
        </w:rPr>
        <w:t>.</w:t>
      </w:r>
    </w:p>
    <w:p w14:paraId="7E0DE669" w14:textId="77777777" w:rsidR="00FB2CE4" w:rsidRPr="006E37B9" w:rsidRDefault="0082756E" w:rsidP="00FF5285">
      <w:pPr>
        <w:pStyle w:val="Akapitzlist"/>
        <w:numPr>
          <w:ilvl w:val="0"/>
          <w:numId w:val="3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pomoc klasztorom kontemplacyjnym i pustelniom,</w:t>
      </w:r>
    </w:p>
    <w:p w14:paraId="764D5821" w14:textId="77777777" w:rsidR="00546EFA" w:rsidRPr="006E37B9" w:rsidRDefault="0082756E" w:rsidP="00FF5285">
      <w:pPr>
        <w:pStyle w:val="Akapitzlist"/>
        <w:numPr>
          <w:ilvl w:val="0"/>
          <w:numId w:val="3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prowadzenie przedszkoli, szkół, hospicjów, ośrodków pracy chronionej, gospodarstw agroturystycznych, zakładów gospodarczych, firm produkcyjnych, handlowych, transportowych, usługowych, poradni,</w:t>
      </w:r>
      <w:r w:rsidR="00477DED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ośrodków adopcyjnych, sierocińców,</w:t>
      </w:r>
    </w:p>
    <w:p w14:paraId="103AF249" w14:textId="77777777" w:rsidR="00546EFA" w:rsidRPr="006E37B9" w:rsidRDefault="0082756E" w:rsidP="00FF5285">
      <w:pPr>
        <w:pStyle w:val="Akapitzlist"/>
        <w:numPr>
          <w:ilvl w:val="0"/>
          <w:numId w:val="3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nawiązywanie i kontynuowanie współpr</w:t>
      </w:r>
      <w:r w:rsidR="00546EFA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acy z podobnymi organizacjami i 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środowiskami w Polsce i za granicą,</w:t>
      </w:r>
    </w:p>
    <w:p w14:paraId="406D9D95" w14:textId="77777777" w:rsidR="00546EFA" w:rsidRPr="006E37B9" w:rsidRDefault="0082756E" w:rsidP="00FF5285">
      <w:pPr>
        <w:pStyle w:val="Akapitzlist"/>
        <w:numPr>
          <w:ilvl w:val="0"/>
          <w:numId w:val="3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współdziałanie z innymi instytucjami i ruchami mającymi podobne cele,</w:t>
      </w:r>
    </w:p>
    <w:p w14:paraId="48432669" w14:textId="77777777" w:rsidR="00546EFA" w:rsidRPr="006E37B9" w:rsidRDefault="0082756E" w:rsidP="00FF5285">
      <w:pPr>
        <w:pStyle w:val="Akapitzlist"/>
        <w:numPr>
          <w:ilvl w:val="0"/>
          <w:numId w:val="3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organizowanie rekolekcji oraz wypoczynku dzieci i młodzież</w:t>
      </w:r>
      <w:r w:rsidR="00546EFA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y oraz całych rodzin i osób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indywidualnych,</w:t>
      </w:r>
    </w:p>
    <w:p w14:paraId="53255659" w14:textId="77777777" w:rsidR="00546EFA" w:rsidRPr="006E37B9" w:rsidRDefault="0082756E" w:rsidP="00FF5285">
      <w:pPr>
        <w:pStyle w:val="Akapitzlist"/>
        <w:numPr>
          <w:ilvl w:val="0"/>
          <w:numId w:val="3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organizowanie pielgrzymek, szkoleń, warsztatów, seminariów, konferencji, wyjazdów o charakterze ewangelizacyjnym, misyjnym i religijnym,</w:t>
      </w:r>
    </w:p>
    <w:p w14:paraId="5A6E63C1" w14:textId="77777777" w:rsidR="00546EFA" w:rsidRPr="006E37B9" w:rsidRDefault="0082756E" w:rsidP="00546EFA">
      <w:pPr>
        <w:pStyle w:val="Akapitzlist"/>
        <w:numPr>
          <w:ilvl w:val="0"/>
          <w:numId w:val="3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prowadz</w:t>
      </w:r>
      <w:r w:rsidR="00546EFA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enie konsultacji i poradnictwa 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p</w:t>
      </w:r>
      <w:r w:rsidR="00546EFA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sychologicznego, pedagogicznego, prawnego, duchowego oraz medycznego,</w:t>
      </w:r>
    </w:p>
    <w:p w14:paraId="57F5D1A2" w14:textId="77777777" w:rsidR="00302B2B" w:rsidRPr="006E37B9" w:rsidRDefault="00302B2B" w:rsidP="00546EFA">
      <w:pPr>
        <w:pStyle w:val="Akapitzlist"/>
        <w:numPr>
          <w:ilvl w:val="0"/>
          <w:numId w:val="3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prowadzenie audycji radiowych i telewizyjnych z wykorzystaniem nowych technologii i mediów,</w:t>
      </w:r>
    </w:p>
    <w:p w14:paraId="0C780A9F" w14:textId="77777777" w:rsidR="00302B2B" w:rsidRDefault="00302B2B" w:rsidP="00302B2B">
      <w:pPr>
        <w:pStyle w:val="Akapitzlist"/>
        <w:numPr>
          <w:ilvl w:val="0"/>
          <w:numId w:val="3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lang w:eastAsia="pl-PL"/>
        </w:rPr>
        <w:t xml:space="preserve"> pozyskiwanie innych źródeł finansowania ze</w:t>
      </w:r>
      <w:r w:rsidR="00A5641F" w:rsidRPr="006E37B9">
        <w:rPr>
          <w:rFonts w:ascii="Times New Roman" w:eastAsia="Times New Roman" w:hAnsi="Times New Roman" w:cs="Times New Roman"/>
          <w:color w:val="000000"/>
          <w:lang w:eastAsia="pl-PL"/>
        </w:rPr>
        <w:t xml:space="preserve"> środków samorządowych, budżetu</w:t>
      </w:r>
      <w:r w:rsidRPr="006E37B9">
        <w:rPr>
          <w:rFonts w:ascii="Times New Roman" w:eastAsia="Times New Roman" w:hAnsi="Times New Roman" w:cs="Times New Roman"/>
          <w:color w:val="000000"/>
          <w:lang w:eastAsia="pl-PL"/>
        </w:rPr>
        <w:t xml:space="preserve"> pań</w:t>
      </w:r>
      <w:r w:rsidR="00A5641F" w:rsidRPr="006E37B9">
        <w:rPr>
          <w:rFonts w:ascii="Times New Roman" w:eastAsia="Times New Roman" w:hAnsi="Times New Roman" w:cs="Times New Roman"/>
          <w:color w:val="000000"/>
          <w:lang w:eastAsia="pl-PL"/>
        </w:rPr>
        <w:t>stwa i środków europejskich,</w:t>
      </w:r>
    </w:p>
    <w:p w14:paraId="6CE1EFBE" w14:textId="58A2EB16" w:rsidR="00302B2B" w:rsidRDefault="00302B2B" w:rsidP="00302B2B">
      <w:pPr>
        <w:pStyle w:val="Akapitzlist"/>
        <w:spacing w:after="0" w:line="36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D218C05" w14:textId="77777777" w:rsidR="00095CE4" w:rsidRPr="006E37B9" w:rsidRDefault="00095CE4" w:rsidP="00302B2B">
      <w:pPr>
        <w:pStyle w:val="Akapitzlist"/>
        <w:spacing w:after="0" w:line="36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2B73513" w14:textId="77777777" w:rsidR="00302B2B" w:rsidRPr="006E37B9" w:rsidRDefault="0082756E" w:rsidP="00A5641F">
      <w:pPr>
        <w:pStyle w:val="Akapitzlist"/>
        <w:numPr>
          <w:ilvl w:val="0"/>
          <w:numId w:val="3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lastRenderedPageBreak/>
        <w:t>Realizację powyższych celów Fundacja osiąga drogą działań bezpośrednich lub przez współdziałanie z innymi podmiotami działającymi w podobnym obszarze, a także poprzez udzielanie dofinansowań, dotacji, subwencji i darowizn krajowym lub zagranicznym osobom fizycznym lub prawnym na realizację ich działań zgodnych z celami Fundacji.</w:t>
      </w:r>
    </w:p>
    <w:p w14:paraId="397BE6DB" w14:textId="77777777" w:rsidR="00302B2B" w:rsidRPr="006E37B9" w:rsidRDefault="0082756E" w:rsidP="00A5641F">
      <w:pPr>
        <w:pStyle w:val="Akapitzlist"/>
        <w:numPr>
          <w:ilvl w:val="0"/>
          <w:numId w:val="3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Działalność, o której mowa w ust. 1 i 2 stanowi wyłączną statutową działalność Fundacji i jest prowadzona na rzecz ogółu społeczeństwa.</w:t>
      </w:r>
    </w:p>
    <w:p w14:paraId="615427F0" w14:textId="77777777" w:rsidR="007445CB" w:rsidRPr="006E37B9" w:rsidRDefault="0082756E" w:rsidP="00A5641F">
      <w:pPr>
        <w:pStyle w:val="Akapitzlist"/>
        <w:numPr>
          <w:ilvl w:val="0"/>
          <w:numId w:val="3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Dla osiągnięcia swoich celów Fundacja może wspierać działalność innych osób prawnych i fizycznych, prowadzących działa</w:t>
      </w:r>
      <w:r w:rsidR="00477DED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lność zbieżną z celami Fundacji oraz występować z wnioskami o udzielenie dotacji na prowadzoną działalność.</w:t>
      </w:r>
    </w:p>
    <w:p w14:paraId="748D0DDB" w14:textId="77777777" w:rsidR="00302B2B" w:rsidRPr="006E37B9" w:rsidRDefault="00302B2B" w:rsidP="00302B2B">
      <w:pPr>
        <w:pStyle w:val="Akapitzlist"/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</w:p>
    <w:p w14:paraId="62598B6F" w14:textId="77777777" w:rsidR="00302B2B" w:rsidRPr="006E37B9" w:rsidRDefault="00302B2B" w:rsidP="00302B2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§ 9[1]</w:t>
      </w:r>
    </w:p>
    <w:p w14:paraId="20470B5A" w14:textId="77777777" w:rsidR="00302B2B" w:rsidRPr="006E37B9" w:rsidRDefault="00302B2B" w:rsidP="00302B2B">
      <w:pPr>
        <w:pStyle w:val="Akapitzlist"/>
        <w:numPr>
          <w:ilvl w:val="0"/>
          <w:numId w:val="4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Fundacja prowadzi działalność społecznie użytkową w sferze zadań publicznych określonych w ustawie o działalności pożytku publicznego, na rzecz ogółu społeczności, działalność ta jest wyłączną statutową działalnością Fundacji.</w:t>
      </w:r>
    </w:p>
    <w:p w14:paraId="608B2FFE" w14:textId="77777777" w:rsidR="00302B2B" w:rsidRPr="00F451F3" w:rsidRDefault="00302B2B" w:rsidP="00302B2B">
      <w:pPr>
        <w:pStyle w:val="Akapitzlist"/>
        <w:numPr>
          <w:ilvl w:val="0"/>
          <w:numId w:val="4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Działalność statutowa Fundacji może być prowadzona jako działalność nieodpłatna lub jako działalność odpłatna w rozumieniu przepisów ustaw o działalności pożytku publicznego. Obie te formy działalności będą </w:t>
      </w:r>
      <w:r w:rsidR="00F20D1E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rachunkowo wyodrębnione w stopniu umożliwiającym określenie przychodów, kosztów i wyników</w:t>
      </w:r>
      <w:r w:rsidR="00F20D1E" w:rsidRPr="00F451F3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przy uwzględnieniu przepisów dotyczących rachunkowości.</w:t>
      </w:r>
    </w:p>
    <w:p w14:paraId="56BD1B3C" w14:textId="21C8BF59" w:rsidR="00F20D1E" w:rsidRPr="009B1CBB" w:rsidRDefault="00F20D1E" w:rsidP="00302B2B">
      <w:pPr>
        <w:pStyle w:val="Akapitzlist"/>
        <w:numPr>
          <w:ilvl w:val="0"/>
          <w:numId w:val="4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F451F3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Fundacja prowadzi działalność opisaną w § 8, ust.2 pkt od a do </w:t>
      </w:r>
      <w:r w:rsidR="00F451F3" w:rsidRPr="00F451F3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l</w:t>
      </w:r>
      <w:r w:rsidRPr="00F451F3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,</w:t>
      </w:r>
      <w:r w:rsidR="00F451F3" w:rsidRPr="00F451F3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i n</w:t>
      </w:r>
      <w:r w:rsidRPr="00F451F3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oraz w §</w:t>
      </w:r>
      <w:r w:rsidR="00095CE4" w:rsidRPr="00F451F3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</w:t>
      </w:r>
      <w:r w:rsidRPr="00F451F3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9, ust. 1 pkt od a do l w formie działalności nieodpłatnej w stosunku do osób o niewystarczających dochodach, określonych przez Zarząd fundacji w relacji do minimów socjalnych wynikających ze stosownych </w:t>
      </w:r>
      <w:r w:rsidRPr="009B1CB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przepisów prawa.</w:t>
      </w:r>
    </w:p>
    <w:p w14:paraId="2FCA9F38" w14:textId="2543AE9A" w:rsidR="00F20D1E" w:rsidRPr="009B1CBB" w:rsidRDefault="00E6077A" w:rsidP="00302B2B">
      <w:pPr>
        <w:pStyle w:val="Akapitzlist"/>
        <w:numPr>
          <w:ilvl w:val="0"/>
          <w:numId w:val="4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9B1CB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Fundacja prowadzi działalność opisaną w § 8, ust. 2 pkt </w:t>
      </w:r>
      <w:r w:rsidR="00F451F3" w:rsidRPr="009B1CB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m i o</w:t>
      </w:r>
      <w:r w:rsidRPr="009B1CB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, oraz § 9, ust. 1 pkt </w:t>
      </w:r>
      <w:r w:rsidR="009B1CBB" w:rsidRPr="009B1CB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d, f, l</w:t>
      </w:r>
      <w:r w:rsidRPr="009B1CB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w formie działalności odpłatnej z zastrzeżeniem wymogów przewidzianych w art. 8 i 9 ustawy o działalności pożytku publicznego i o wolontariacie dla działalności </w:t>
      </w:r>
      <w:r w:rsidR="00A5641F" w:rsidRPr="009B1CB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odpłatnej pożytku</w:t>
      </w:r>
      <w:r w:rsidRPr="009B1CB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publicznego.</w:t>
      </w:r>
    </w:p>
    <w:p w14:paraId="0B4AF9B2" w14:textId="77777777" w:rsidR="00302B2B" w:rsidRPr="006E37B9" w:rsidRDefault="00302B2B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659C6AD" w14:textId="77777777" w:rsidR="0082756E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Rozdział III.</w:t>
      </w:r>
    </w:p>
    <w:p w14:paraId="4D27D0B6" w14:textId="77777777" w:rsidR="0082756E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Majątek i dochody Fundacji</w:t>
      </w:r>
    </w:p>
    <w:p w14:paraId="0B7EA53F" w14:textId="77777777" w:rsidR="007445CB" w:rsidRPr="006E37B9" w:rsidRDefault="007445CB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4960E2C" w14:textId="77777777" w:rsidR="0082756E" w:rsidRPr="006E37B9" w:rsidRDefault="0082756E" w:rsidP="007445CB">
      <w:pPr>
        <w:tabs>
          <w:tab w:val="left" w:pos="1313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§ 10</w:t>
      </w:r>
    </w:p>
    <w:p w14:paraId="5BAA6EDF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Majątek Fundacji stanowi Fundusz Założycielski w kwocie </w:t>
      </w:r>
      <w:r w:rsidR="00D4514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5</w:t>
      </w:r>
      <w:r w:rsidR="00E6077A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000 zł ( słownie: </w:t>
      </w:r>
      <w:r w:rsidR="00D4514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pięć</w:t>
      </w:r>
      <w:r w:rsidR="00E6077A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tysięcy zł 00/100) , z czego </w:t>
      </w:r>
      <w:r w:rsidR="00D4514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1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.000 zł. (</w:t>
      </w:r>
      <w:r w:rsidR="00D4514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jeden tysiąc</w:t>
      </w:r>
      <w:r w:rsidR="00E6077A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zł 00/100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) jest przeznaczone na działalność gospodarczą</w:t>
      </w:r>
      <w:r w:rsidR="007445CB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oraz inne mienie 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nabyte przez Fundację w trakcie działania.</w:t>
      </w:r>
    </w:p>
    <w:p w14:paraId="346C4664" w14:textId="77777777" w:rsidR="007445CB" w:rsidRPr="006E37B9" w:rsidRDefault="007445CB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8D53AF4" w14:textId="77777777" w:rsidR="0082756E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§ 11</w:t>
      </w:r>
    </w:p>
    <w:p w14:paraId="67436733" w14:textId="77777777" w:rsidR="007445CB" w:rsidRPr="006E37B9" w:rsidRDefault="0082756E" w:rsidP="007445CB">
      <w:pPr>
        <w:pStyle w:val="Akapitzlist"/>
        <w:numPr>
          <w:ilvl w:val="0"/>
          <w:numId w:val="1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Fundacja odpowiada za swoje zobowiązania całym swoim majątkiem.</w:t>
      </w:r>
    </w:p>
    <w:p w14:paraId="1FDAF116" w14:textId="77777777" w:rsidR="00FE2C0E" w:rsidRPr="006E37B9" w:rsidRDefault="0082756E" w:rsidP="00FE2C0E">
      <w:pPr>
        <w:pStyle w:val="Akapitzlist"/>
        <w:numPr>
          <w:ilvl w:val="0"/>
          <w:numId w:val="1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W ramach dysponowania majątkiem Fundacji oraz dokonywania czynności prawnych w imieniu Fundacji zabronione jest:</w:t>
      </w:r>
    </w:p>
    <w:p w14:paraId="2D5F9F80" w14:textId="77777777" w:rsidR="007445CB" w:rsidRPr="006E37B9" w:rsidRDefault="0082756E" w:rsidP="00FE2C0E">
      <w:pPr>
        <w:pStyle w:val="Akapitzlist"/>
        <w:numPr>
          <w:ilvl w:val="0"/>
          <w:numId w:val="13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lastRenderedPageBreak/>
        <w:t>udzielanie pożyczek lub zabezpieczanie zobowiązań mająt</w:t>
      </w:r>
      <w:r w:rsidR="007445CB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kiem Fundacji w stosunku do jej członków, członków organów lub pracowników</w:t>
      </w:r>
      <w:r w:rsidR="00CD03DD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oraz osób</w:t>
      </w:r>
      <w:r w:rsidR="00CD03DD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</w:t>
      </w:r>
      <w:r w:rsidR="007445CB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z którymi członkowie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, członkowie organów </w:t>
      </w:r>
      <w:r w:rsidR="007445CB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oraz pracownicy organizacji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pozostają w związku małżeńskim, we wspólnym pożyciu albo w stosunku pokrewieństwa lub powinowactwa w linii prostej, pokrewieństwa lub powinowactwa w linii bocznej do drugiego stopnia albo są związani z tytułu przysposobienia, opieki lub kurateli, zwanych dalej „osobami bliskimi”,</w:t>
      </w:r>
      <w:r w:rsidR="00CD03DD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a także pozostałych jakichkolwiek innych.</w:t>
      </w:r>
    </w:p>
    <w:p w14:paraId="4876C86B" w14:textId="77777777" w:rsidR="007445CB" w:rsidRPr="006E37B9" w:rsidRDefault="0082756E" w:rsidP="00FE2C0E">
      <w:pPr>
        <w:pStyle w:val="Akapitzlist"/>
        <w:numPr>
          <w:ilvl w:val="0"/>
          <w:numId w:val="13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przekazywanie mają</w:t>
      </w:r>
      <w:r w:rsidR="007445CB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tku Fundacji na rzecz członków 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Fundacji </w:t>
      </w:r>
      <w:r w:rsidR="007445CB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członków organów 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lub praco</w:t>
      </w:r>
      <w:r w:rsidR="007445CB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wników 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oraz ich osób bliskich, na zasadach innych niż w stosunku do osób trzecich, w szczególności, jeżeli przekazanie to następuje bezpłatnie lub na preferencyjnych warunkach,</w:t>
      </w:r>
    </w:p>
    <w:p w14:paraId="0FF37F53" w14:textId="77777777" w:rsidR="007445CB" w:rsidRPr="006E37B9" w:rsidRDefault="0082756E" w:rsidP="00FE2C0E">
      <w:pPr>
        <w:pStyle w:val="Akapitzlist"/>
        <w:numPr>
          <w:ilvl w:val="0"/>
          <w:numId w:val="13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wykorzysty</w:t>
      </w:r>
      <w:r w:rsidR="00A5641F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wanie majątku Fundacji na rzecz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członków</w:t>
      </w:r>
      <w:r w:rsidR="007445CB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, członków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organów </w:t>
      </w:r>
      <w:r w:rsidR="007445CB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lub pracowników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oraz ich osób bliskich na zasadach innych niż w stosunku do osób trzecich, chyba że to wykorzystanie bezpośrednio wynika ze statutowego celu Fundacji,</w:t>
      </w:r>
    </w:p>
    <w:p w14:paraId="0B684D73" w14:textId="77777777" w:rsidR="0082756E" w:rsidRPr="006E37B9" w:rsidRDefault="0082756E" w:rsidP="00FE2C0E">
      <w:pPr>
        <w:pStyle w:val="Akapitzlist"/>
        <w:numPr>
          <w:ilvl w:val="0"/>
          <w:numId w:val="13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zakupu </w:t>
      </w:r>
      <w:r w:rsidR="007445CB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towarów </w:t>
      </w:r>
      <w:r w:rsidR="00A5641F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lub usług od podmiotów,</w:t>
      </w:r>
      <w:r w:rsidR="00CD03DD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w których uczestniczą członkowie </w:t>
      </w:r>
      <w:r w:rsidR="007445CB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jej organów lub pracownicy oraz ich osób bliskich, na zasadach innych niż w stosunku do osób trzecich 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lub pracownicy Fundacji lub po cenach wyższych niż rynkowe.</w:t>
      </w:r>
    </w:p>
    <w:p w14:paraId="3B6FF464" w14:textId="77777777" w:rsidR="00CD03DD" w:rsidRPr="006E37B9" w:rsidRDefault="00CD03DD" w:rsidP="00FE2C0E">
      <w:pPr>
        <w:pStyle w:val="Akapitzlist"/>
        <w:numPr>
          <w:ilvl w:val="0"/>
          <w:numId w:val="13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ewentualne odstępstwo od wyżej wymienionych postanowień może nastąpić w drodze pisemnej zgody Fundatora.</w:t>
      </w:r>
    </w:p>
    <w:p w14:paraId="50FF8255" w14:textId="77777777" w:rsidR="007445CB" w:rsidRPr="006E37B9" w:rsidRDefault="007445CB" w:rsidP="007445CB">
      <w:pPr>
        <w:pStyle w:val="Akapitzlist"/>
        <w:spacing w:after="0" w:line="36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537E732" w14:textId="77777777" w:rsidR="0082756E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§ 12</w:t>
      </w:r>
    </w:p>
    <w:p w14:paraId="7CAD4DB7" w14:textId="77777777" w:rsidR="007445CB" w:rsidRPr="006E37B9" w:rsidRDefault="0082756E" w:rsidP="00FE2C0E">
      <w:pPr>
        <w:pStyle w:val="Akapitzlist"/>
        <w:numPr>
          <w:ilvl w:val="0"/>
          <w:numId w:val="14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Dochody Fundacji pochodzą z:</w:t>
      </w:r>
    </w:p>
    <w:p w14:paraId="1F8B5CB2" w14:textId="77777777" w:rsidR="00FE2C0E" w:rsidRPr="006E37B9" w:rsidRDefault="0082756E" w:rsidP="00FE2C0E">
      <w:pPr>
        <w:pStyle w:val="Akapitzlist"/>
        <w:numPr>
          <w:ilvl w:val="0"/>
          <w:numId w:val="15"/>
        </w:numPr>
        <w:spacing w:after="0" w:line="360" w:lineRule="auto"/>
        <w:ind w:left="284" w:firstLine="14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darowizn, spadków i zapisów,</w:t>
      </w:r>
    </w:p>
    <w:p w14:paraId="406FCBD7" w14:textId="77777777" w:rsidR="00FE2C0E" w:rsidRPr="006E37B9" w:rsidRDefault="0082756E" w:rsidP="00FE2C0E">
      <w:pPr>
        <w:pStyle w:val="Akapitzlist"/>
        <w:numPr>
          <w:ilvl w:val="0"/>
          <w:numId w:val="15"/>
        </w:numPr>
        <w:spacing w:after="0" w:line="360" w:lineRule="auto"/>
        <w:ind w:left="284" w:firstLine="14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su</w:t>
      </w:r>
      <w:r w:rsidR="00FE2C0E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bwencji i dotacji osób prawnych,</w:t>
      </w:r>
    </w:p>
    <w:p w14:paraId="1BEBD345" w14:textId="77777777" w:rsidR="00FE2C0E" w:rsidRPr="006E37B9" w:rsidRDefault="0082756E" w:rsidP="00FE2C0E">
      <w:pPr>
        <w:pStyle w:val="Akapitzlist"/>
        <w:numPr>
          <w:ilvl w:val="0"/>
          <w:numId w:val="15"/>
        </w:numPr>
        <w:spacing w:after="0" w:line="360" w:lineRule="auto"/>
        <w:ind w:left="284" w:firstLine="14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dochodów ze zbiórek i imprez publicznych,</w:t>
      </w:r>
    </w:p>
    <w:p w14:paraId="4114C194" w14:textId="77777777" w:rsidR="00FE2C0E" w:rsidRPr="006E37B9" w:rsidRDefault="0082756E" w:rsidP="00FE2C0E">
      <w:pPr>
        <w:pStyle w:val="Akapitzlist"/>
        <w:numPr>
          <w:ilvl w:val="0"/>
          <w:numId w:val="15"/>
        </w:numPr>
        <w:spacing w:after="0" w:line="360" w:lineRule="auto"/>
        <w:ind w:left="284" w:firstLine="14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dochodów z majątku Fundacji,</w:t>
      </w:r>
    </w:p>
    <w:p w14:paraId="5453177E" w14:textId="77777777" w:rsidR="00FE2C0E" w:rsidRPr="006E37B9" w:rsidRDefault="0082756E" w:rsidP="00FE2C0E">
      <w:pPr>
        <w:pStyle w:val="Akapitzlist"/>
        <w:numPr>
          <w:ilvl w:val="0"/>
          <w:numId w:val="15"/>
        </w:numPr>
        <w:spacing w:after="0" w:line="360" w:lineRule="auto"/>
        <w:ind w:left="284" w:firstLine="14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odsetek bankowych,</w:t>
      </w:r>
    </w:p>
    <w:p w14:paraId="12B9169E" w14:textId="77777777" w:rsidR="00FE2C0E" w:rsidRPr="006E37B9" w:rsidRDefault="0082756E" w:rsidP="00FE2C0E">
      <w:pPr>
        <w:pStyle w:val="Akapitzlist"/>
        <w:numPr>
          <w:ilvl w:val="0"/>
          <w:numId w:val="15"/>
        </w:numPr>
        <w:spacing w:after="0" w:line="360" w:lineRule="auto"/>
        <w:ind w:left="284" w:firstLine="14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przychodów z działalności gospodarczej,</w:t>
      </w:r>
    </w:p>
    <w:p w14:paraId="61A556B5" w14:textId="77777777" w:rsidR="007445CB" w:rsidRPr="006E37B9" w:rsidRDefault="0082756E" w:rsidP="00FE2C0E">
      <w:pPr>
        <w:pStyle w:val="Akapitzlist"/>
        <w:numPr>
          <w:ilvl w:val="0"/>
          <w:numId w:val="15"/>
        </w:numPr>
        <w:spacing w:after="0" w:line="360" w:lineRule="auto"/>
        <w:ind w:left="284" w:firstLine="14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odpisów od podatku przekazyw</w:t>
      </w:r>
      <w:r w:rsidR="007445CB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anych w trybie art. 27 ustawy o 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działalności pożytku publicznego i o wolontariacie</w:t>
      </w:r>
      <w:r w:rsidR="00CD03DD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,</w:t>
      </w:r>
    </w:p>
    <w:p w14:paraId="1EFC3725" w14:textId="77777777" w:rsidR="00CD03DD" w:rsidRPr="006E37B9" w:rsidRDefault="00CD03DD" w:rsidP="00FE2C0E">
      <w:pPr>
        <w:pStyle w:val="Akapitzlist"/>
        <w:numPr>
          <w:ilvl w:val="0"/>
          <w:numId w:val="15"/>
        </w:numPr>
        <w:spacing w:after="0" w:line="360" w:lineRule="auto"/>
        <w:ind w:left="284" w:firstLine="14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dotacji.</w:t>
      </w:r>
    </w:p>
    <w:p w14:paraId="4CDC54AB" w14:textId="77777777" w:rsidR="0082756E" w:rsidRPr="006E37B9" w:rsidRDefault="0082756E" w:rsidP="00FE2C0E">
      <w:pPr>
        <w:pStyle w:val="Akapitzlist"/>
        <w:numPr>
          <w:ilvl w:val="0"/>
          <w:numId w:val="14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Całość przychodów uzyskiwanych przez Fundację jest przeznaczona wyłącznie na jej działalność statutową.</w:t>
      </w:r>
    </w:p>
    <w:p w14:paraId="3BA8EFE0" w14:textId="77777777" w:rsidR="007445CB" w:rsidRPr="006E37B9" w:rsidRDefault="007445CB" w:rsidP="007445CB">
      <w:pPr>
        <w:pStyle w:val="Akapitzlist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B07305A" w14:textId="77777777" w:rsidR="0082756E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§ 13</w:t>
      </w:r>
    </w:p>
    <w:p w14:paraId="3DD6CD94" w14:textId="45F56CD0" w:rsidR="0082756E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Dochody Fundacji z darowizn, spadków, zapisów, subwencji i dotacji oraz zbiórek i imprez publicznych mogą być użyte na realizację </w:t>
      </w:r>
      <w:r w:rsidR="00A5641F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każdego celu statutowego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Fundacji, o ile ofiarodawcy nie postanowią inaczej.</w:t>
      </w:r>
    </w:p>
    <w:p w14:paraId="735C5076" w14:textId="77777777" w:rsidR="00095CE4" w:rsidRPr="006E37B9" w:rsidRDefault="00095CE4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9AF15D7" w14:textId="77777777" w:rsidR="00095CE4" w:rsidRDefault="00095CE4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</w:pPr>
    </w:p>
    <w:p w14:paraId="17E5A7D9" w14:textId="77777777" w:rsidR="00095CE4" w:rsidRDefault="00095CE4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</w:pPr>
    </w:p>
    <w:p w14:paraId="74997B48" w14:textId="7CE5D33C" w:rsidR="0082756E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lastRenderedPageBreak/>
        <w:t>§ 14</w:t>
      </w:r>
    </w:p>
    <w:p w14:paraId="3F1B752A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1. W przypadku powołania Fundacji do dziedziczenia, Zarząd</w:t>
      </w:r>
      <w:r w:rsidR="008A3BBA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em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Fundacji składa oświadczenie o przyjęciu spadku z dobrodziejstwem inwentarza. </w:t>
      </w:r>
    </w:p>
    <w:p w14:paraId="1B6A976A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2. W sytuacji, gdy w chwili składania tego oświadczenia jest jasnym, że stan czynny spadku jest oczywiście niższy jak długi spadkowe i koszty postępowania spadkowego </w:t>
      </w:r>
      <w:r w:rsidR="008A3BBA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Fundator z 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Zarząd</w:t>
      </w:r>
      <w:r w:rsidR="008A3BBA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em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Fundacji odrzuca spadek</w:t>
      </w:r>
      <w:r w:rsidR="007445CB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.</w:t>
      </w:r>
    </w:p>
    <w:p w14:paraId="633F781A" w14:textId="77777777" w:rsidR="007445CB" w:rsidRPr="006E37B9" w:rsidRDefault="007445CB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4EF58F0" w14:textId="77777777" w:rsidR="0082756E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§ 15</w:t>
      </w:r>
    </w:p>
    <w:p w14:paraId="3D339A59" w14:textId="77777777" w:rsidR="007445CB" w:rsidRPr="006E37B9" w:rsidRDefault="0082756E" w:rsidP="00FE2C0E">
      <w:pPr>
        <w:pStyle w:val="Akapitzlist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Środki pieniężne Fundacji gromadzone są na rachunkach bankowych w walucie polskiej oraz w walutach obcych zgodnie z przepisami polskiego prawa dewizowego.</w:t>
      </w:r>
    </w:p>
    <w:p w14:paraId="7FB513C8" w14:textId="77777777" w:rsidR="007445CB" w:rsidRPr="006E37B9" w:rsidRDefault="0082756E" w:rsidP="007445CB">
      <w:pPr>
        <w:pStyle w:val="Akapitzlist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Majątek Fundacji może być zbywany, pod warunkiem, przeznaczenia ceny sprzedaży na działalność statutową Fundacji.</w:t>
      </w:r>
    </w:p>
    <w:p w14:paraId="60C4DC7C" w14:textId="77777777" w:rsidR="0082756E" w:rsidRPr="006E37B9" w:rsidRDefault="0082756E" w:rsidP="007445CB">
      <w:pPr>
        <w:pStyle w:val="Akapitzlist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Środki pieniężne mogą być lokowane w akcjach, udziałach i papierach wartościowych oraz jednostkach uczestnictwa w funduszach</w:t>
      </w:r>
      <w:r w:rsidR="007445CB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.</w:t>
      </w:r>
    </w:p>
    <w:p w14:paraId="7B4B728F" w14:textId="77777777" w:rsidR="007445CB" w:rsidRPr="006E37B9" w:rsidRDefault="007445CB" w:rsidP="007445CB">
      <w:pPr>
        <w:pStyle w:val="Akapitzlist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876DF46" w14:textId="77777777" w:rsidR="0082756E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Działalność gospodarcza</w:t>
      </w:r>
    </w:p>
    <w:p w14:paraId="236035B5" w14:textId="77777777" w:rsidR="007445CB" w:rsidRPr="006E37B9" w:rsidRDefault="007445CB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CF919DA" w14:textId="77777777" w:rsidR="0082756E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§ 16</w:t>
      </w:r>
    </w:p>
    <w:p w14:paraId="3B618368" w14:textId="77777777" w:rsidR="007445CB" w:rsidRPr="006E37B9" w:rsidRDefault="0082756E" w:rsidP="00FE2C0E">
      <w:pPr>
        <w:pStyle w:val="Akapitzlist"/>
        <w:numPr>
          <w:ilvl w:val="0"/>
          <w:numId w:val="17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Fundacja może prowadzić działalność gospodarczą na ogólnych zasadach, określonych w odrębnych przepisach.</w:t>
      </w:r>
    </w:p>
    <w:p w14:paraId="26FB0400" w14:textId="77777777" w:rsidR="007445CB" w:rsidRPr="006E37B9" w:rsidRDefault="0082756E" w:rsidP="00FE2C0E">
      <w:pPr>
        <w:pStyle w:val="Akapitzlist"/>
        <w:numPr>
          <w:ilvl w:val="0"/>
          <w:numId w:val="17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Działalność gospodarcza Fundacji ma charakter służebny w stosunku do celów Fundacji i prowadzona jest w rozmiarach odpowiadając</w:t>
      </w:r>
      <w:r w:rsidR="007445CB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ych potrzebom realizacji celów.</w:t>
      </w:r>
    </w:p>
    <w:p w14:paraId="06D537F7" w14:textId="77777777" w:rsidR="00DC2FFE" w:rsidRPr="006E37B9" w:rsidRDefault="007445CB" w:rsidP="00FE2C0E">
      <w:pPr>
        <w:pStyle w:val="Akapitzlist"/>
        <w:numPr>
          <w:ilvl w:val="0"/>
          <w:numId w:val="17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82756E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akres działalności gospodarczej Fundacji obejmuje następujące działania,</w:t>
      </w:r>
    </w:p>
    <w:p w14:paraId="3CD0A88A" w14:textId="77777777" w:rsidR="0082756E" w:rsidRPr="006E37B9" w:rsidRDefault="0082756E" w:rsidP="00DC2FFE">
      <w:pPr>
        <w:pStyle w:val="Akapitzlist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wg klasyfikacji usług PKD:</w:t>
      </w:r>
    </w:p>
    <w:p w14:paraId="2BDE9D9C" w14:textId="77777777" w:rsidR="000B0BB8" w:rsidRPr="006E37B9" w:rsidRDefault="000B0BB8" w:rsidP="000B0BB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94.91.Z Działalność organizacji religijnych;</w:t>
      </w:r>
    </w:p>
    <w:p w14:paraId="16513D98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14.13.Z Produkcja pozostałej odzieży wierzchniej;</w:t>
      </w:r>
    </w:p>
    <w:p w14:paraId="45B4B47A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14.39.Z Produkcja pozostałej odzieży dzianej;</w:t>
      </w:r>
    </w:p>
    <w:p w14:paraId="407C985E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14.19.Z Produkcja pozostałej odzieży i dodatków do odzieży;</w:t>
      </w:r>
    </w:p>
    <w:p w14:paraId="06EE2525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16.29.Z Produkcja pozostałych wyrobów z drewna; produkcja wyrobów z korka, słomy i materiałów używanych do wyplatania;</w:t>
      </w:r>
    </w:p>
    <w:p w14:paraId="7913AB7E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17.23.Z Produkcja artykułów piśmiennych;</w:t>
      </w:r>
    </w:p>
    <w:p w14:paraId="02A703AD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17.29.Z Produkcja pozostałych wyrobów z papieru i tektury;</w:t>
      </w:r>
    </w:p>
    <w:p w14:paraId="5C44C3E9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18.11.Z Drukowanie gazet;</w:t>
      </w:r>
    </w:p>
    <w:p w14:paraId="551CA719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18.12.Z Pozostałe drukowanie;</w:t>
      </w:r>
    </w:p>
    <w:p w14:paraId="474358AD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18.13.Z Działalność usługowa związana z przygotowywaniem do druku;</w:t>
      </w:r>
    </w:p>
    <w:p w14:paraId="7DADC294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18.14.Z Introligatorstwo i podobne usługi;</w:t>
      </w:r>
    </w:p>
    <w:p w14:paraId="0E0EB0E3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18.20.Z Reprodukcja zapisanych nośników informacji;</w:t>
      </w:r>
    </w:p>
    <w:p w14:paraId="64A4B786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32.12.Z Produkcja wyrobów jubilerskich i podobnych;</w:t>
      </w:r>
    </w:p>
    <w:p w14:paraId="1E217F53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lastRenderedPageBreak/>
        <w:t>32.13.Z Produkcja sztucznej biżuterii i wyrobów podobnych;</w:t>
      </w:r>
    </w:p>
    <w:p w14:paraId="061E5F5C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32.30.Z Produkcja sprzętu sportowego;</w:t>
      </w:r>
    </w:p>
    <w:p w14:paraId="563CF57B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32.40.Z Produkcja gier i zabawek;</w:t>
      </w:r>
    </w:p>
    <w:p w14:paraId="7BA25E33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32.99.Z Produkcja pozostałych wyrobów, gdzie indziej niesklasyfikowana;</w:t>
      </w:r>
    </w:p>
    <w:p w14:paraId="1F04C7A9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33.12.Z Naprawa i konserwacja maszyn; </w:t>
      </w:r>
    </w:p>
    <w:p w14:paraId="156C5F10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33.19.Z Naprawa i konserwacja pozostałego sprzętu i wyposażenia; </w:t>
      </w:r>
    </w:p>
    <w:p w14:paraId="798792EB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33.20.Z Instalowanie maszyn przemysłowych, sprzętu i wyposażenia; </w:t>
      </w:r>
    </w:p>
    <w:p w14:paraId="611C44B8" w14:textId="77777777" w:rsidR="001E6B30" w:rsidRPr="006E37B9" w:rsidRDefault="001E6B30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41.10.Z Realizacja projektów budowlanych związanych ze wznoszeniem budynków</w:t>
      </w:r>
    </w:p>
    <w:p w14:paraId="148530B8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46.39.Z Sprzedaż hurtowa niewyspecjalizowana żywności, napojów i wyrobów tytoniowych; </w:t>
      </w:r>
    </w:p>
    <w:p w14:paraId="54AACF92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46.42.Z Sprzedaż hurtowa odzieży i obuwia; </w:t>
      </w:r>
    </w:p>
    <w:p w14:paraId="37E9EDE1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46.90.Z Sprzedaż hurtowa niewyspecjalizowana; </w:t>
      </w:r>
    </w:p>
    <w:p w14:paraId="2457A26A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47.19.Z Pozostała sprzedaż detaliczna prowadzona w niewyspecjalizowanych</w:t>
      </w:r>
      <w:r w:rsidRPr="006E37B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  sklepach; </w:t>
      </w:r>
    </w:p>
    <w:p w14:paraId="50FE6F89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47.61.Z Sprzedaż detaliczna książek prowadzona w wyspecjalizowanych  </w:t>
      </w:r>
    </w:p>
    <w:p w14:paraId="4C09A8FF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  sklepach; </w:t>
      </w:r>
    </w:p>
    <w:p w14:paraId="29A50A64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47.62.Z Sprzedaż detaliczna gazet i artykułów piśmiennych prowadzona</w:t>
      </w:r>
    </w:p>
    <w:p w14:paraId="3B8C6A4E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  w wyspecjalizowanych sklepach; </w:t>
      </w:r>
    </w:p>
    <w:p w14:paraId="14D71339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47.63.Z Sprzedaż detaliczna nagrań dźwiękowych i audiowizualnych </w:t>
      </w:r>
    </w:p>
    <w:p w14:paraId="1A091FDE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    prowadzona  w wyspecjalizowanych sklepach;</w:t>
      </w:r>
    </w:p>
    <w:p w14:paraId="6B1836ED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47.71.Z Sprzedaż detaliczna odzieży prowadzona w wyspecjalizowanych </w:t>
      </w:r>
    </w:p>
    <w:p w14:paraId="1B00138B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sklepach; </w:t>
      </w:r>
    </w:p>
    <w:p w14:paraId="6CFA6F45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47.79.Z Sprzedaż detaliczna artykułów używanych prowadzona</w:t>
      </w:r>
      <w:r w:rsidRPr="006E37B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  w wyspecjalizowanych sklepach; </w:t>
      </w:r>
    </w:p>
    <w:p w14:paraId="5E8B979C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47.81.Z Sprzedaż detaliczna żywności, napojów i wyrobów tytoniowych </w:t>
      </w:r>
    </w:p>
    <w:p w14:paraId="2C442B17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prowadzona  na straganach i targowiskach; </w:t>
      </w:r>
    </w:p>
    <w:p w14:paraId="4E35EF04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47.82.Z Sprzedaż detaliczna wyrobów tekstylnych, odzieży i obuwia </w:t>
      </w:r>
    </w:p>
    <w:p w14:paraId="061F483F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Prowadzona  na straganach i targowiskach; </w:t>
      </w:r>
    </w:p>
    <w:p w14:paraId="7923398D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47.89.Z Sprzedaż detaliczna pozostałych wyrobów prowadzona na straganach</w:t>
      </w:r>
      <w:r w:rsidRPr="006E37B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i targowiskach; </w:t>
      </w:r>
    </w:p>
    <w:p w14:paraId="5763DDEB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47.91.Z Sprzedaż detaliczna prowadzona przez domy sprzedaży wysyłkowej </w:t>
      </w:r>
    </w:p>
    <w:p w14:paraId="2D45586A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   lub Internet; </w:t>
      </w:r>
    </w:p>
    <w:p w14:paraId="585D9E64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47.99.Z Pozostała sprzedaż detaliczna prowadzona poza siecią sklepową,  </w:t>
      </w:r>
    </w:p>
    <w:p w14:paraId="1A9251E6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straganami i targowiskami; </w:t>
      </w:r>
    </w:p>
    <w:p w14:paraId="7A5CA9C9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49.39.Z Pozostały transport lądowy pasażerski, gdzie indziej </w:t>
      </w:r>
    </w:p>
    <w:p w14:paraId="4FEA7DED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niesklasyfikowany; </w:t>
      </w:r>
    </w:p>
    <w:p w14:paraId="71EDDB50" w14:textId="77777777" w:rsidR="00FB2BA2" w:rsidRPr="006E37B9" w:rsidRDefault="00FB2BA2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49.41.Z Transport drogowy t</w:t>
      </w:r>
      <w:r w:rsidR="00092B85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owarów;</w:t>
      </w:r>
    </w:p>
    <w:p w14:paraId="4D0393AF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52.21.Z Działalność usługowa wspomagająca transport lądowy;</w:t>
      </w:r>
    </w:p>
    <w:p w14:paraId="1D4571B9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55.20.Z Obiekty noclegowe turystyczne i miejsca krótkotrwałego </w:t>
      </w:r>
    </w:p>
    <w:p w14:paraId="0C28952F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lastRenderedPageBreak/>
        <w:t>zakwaterowania;</w:t>
      </w:r>
    </w:p>
    <w:p w14:paraId="0BEFF0C9" w14:textId="77777777" w:rsidR="00FB2BA2" w:rsidRPr="006E37B9" w:rsidRDefault="007F241F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55.10.Z Usługi hoteli i podobnych obiektów zakwaterowania</w:t>
      </w:r>
      <w:r w:rsidR="00FB2BA2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,</w:t>
      </w:r>
    </w:p>
    <w:p w14:paraId="0EF51827" w14:textId="77777777" w:rsidR="00FB2BA2" w:rsidRPr="006E37B9" w:rsidRDefault="007F241F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56.10.Z Działalność gastronomiczna </w:t>
      </w:r>
      <w:r w:rsidR="00FB2BA2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,</w:t>
      </w:r>
    </w:p>
    <w:p w14:paraId="6BAC4E6E" w14:textId="77777777" w:rsidR="007F241F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56.21.Z Przygotowywanie i dostarczanie żywności dla odbiorców </w:t>
      </w:r>
    </w:p>
    <w:p w14:paraId="4C49CFFD" w14:textId="77777777" w:rsidR="00FB2BA2" w:rsidRPr="006E37B9" w:rsidRDefault="00FB2BA2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56.29. Z Pozostała usługowa działalność gastronomiczna,</w:t>
      </w:r>
    </w:p>
    <w:p w14:paraId="46BD0AD4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  zewnętrznych  (catering); </w:t>
      </w:r>
    </w:p>
    <w:p w14:paraId="5D5552C3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58.11.Z Wydawanie książek; </w:t>
      </w:r>
    </w:p>
    <w:p w14:paraId="2D54E453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58.13.Z Wydawanie gazet; </w:t>
      </w:r>
    </w:p>
    <w:p w14:paraId="2CC803B1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58.14.Z Wydawanie czasopism i pozostałych periodyków; </w:t>
      </w:r>
    </w:p>
    <w:p w14:paraId="10427858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58.19.Z Pozostała działalność wydawnicza; </w:t>
      </w:r>
    </w:p>
    <w:p w14:paraId="610F6FAE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59.11.Z Działalność związana z produkcją filmów, nagrań wideo i programów</w:t>
      </w:r>
      <w:r w:rsidRPr="006E37B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  telewizyjnych; </w:t>
      </w:r>
    </w:p>
    <w:p w14:paraId="283C4A64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59.12.Z Działalność </w:t>
      </w:r>
      <w:proofErr w:type="spellStart"/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postprodukcyjna</w:t>
      </w:r>
      <w:proofErr w:type="spellEnd"/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związana z filmami, nagraniami wideo</w:t>
      </w:r>
      <w:r w:rsidRPr="006E37B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  i programami telewizyjnymi; </w:t>
      </w:r>
    </w:p>
    <w:p w14:paraId="2BFEB28D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59.13.Z Działalność związana z dystrybucją filmów, nagrań wideo i </w:t>
      </w:r>
    </w:p>
    <w:p w14:paraId="651484FE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   programów  telewizyjnych; </w:t>
      </w:r>
    </w:p>
    <w:p w14:paraId="5F3EDFD6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59.20.Z Działalność w zakresie nagrań dźwiękowych i muzycznych; </w:t>
      </w:r>
    </w:p>
    <w:p w14:paraId="0A1DED3C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60.10.Z Nadawanie programów radiofonicznych; </w:t>
      </w:r>
    </w:p>
    <w:p w14:paraId="3922DE21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60.20.Z Nadawanie programów telewizyjnych ogólnodostępnych i </w:t>
      </w:r>
    </w:p>
    <w:p w14:paraId="09B06ED5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abonamentowych; </w:t>
      </w:r>
    </w:p>
    <w:p w14:paraId="5098A8DC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62.01.Z Działalność związana z oprogramowaniem; </w:t>
      </w:r>
    </w:p>
    <w:p w14:paraId="0B92E4B4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62.02.Z Działalność związana z doradztwem w zakresie informatyki; </w:t>
      </w:r>
    </w:p>
    <w:p w14:paraId="1D5C8CA2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62.03.Z Działalność związana z zarządzaniem urządzeniami informatycznymi; </w:t>
      </w:r>
    </w:p>
    <w:p w14:paraId="028BE205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62.09.Z Pozostała działalność usługowa w zakresie technologii </w:t>
      </w:r>
    </w:p>
    <w:p w14:paraId="4B6A9203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  informatycznych  i komputerowych; </w:t>
      </w:r>
    </w:p>
    <w:p w14:paraId="52705FC6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63.11.Z Przetwarzanie danych zarządzanie stronami internetowymi (hosting)</w:t>
      </w:r>
      <w:r w:rsidRPr="006E37B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    i podobna działalność; </w:t>
      </w:r>
    </w:p>
    <w:p w14:paraId="3C1701E0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63.12.Z Działalność portali internetowych; </w:t>
      </w:r>
    </w:p>
    <w:p w14:paraId="59AFCB23" w14:textId="77777777" w:rsidR="006F2137" w:rsidRPr="006E37B9" w:rsidRDefault="006F2137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68.10.Z Kupno i sprzedaż nieruchomości na własny rachunek</w:t>
      </w:r>
    </w:p>
    <w:p w14:paraId="4810D29C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72.20.Z Badania naukowe i prace rozwojowe w dziedzinie nauk społecznych</w:t>
      </w:r>
      <w:r w:rsidRPr="006E37B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  i humanistycznych; </w:t>
      </w:r>
    </w:p>
    <w:p w14:paraId="486C7CCB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73.11.Z Działalność agencji reklamowych; </w:t>
      </w:r>
    </w:p>
    <w:p w14:paraId="04FC5496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74.20.Z Działalność fotograficzna; </w:t>
      </w:r>
    </w:p>
    <w:p w14:paraId="5F45B3FD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79.90.Z Działalność pilotów wycieczek i przewodników turystycznych;</w:t>
      </w:r>
    </w:p>
    <w:p w14:paraId="1016E547" w14:textId="77777777" w:rsidR="00092B85" w:rsidRPr="006E37B9" w:rsidRDefault="00092B85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79.12.Z </w:t>
      </w:r>
      <w:r w:rsidRPr="006E37B9">
        <w:rPr>
          <w:rFonts w:ascii="Times New Roman" w:hAnsi="Times New Roman" w:cs="Times New Roman"/>
          <w:color w:val="000000" w:themeColor="text1"/>
          <w:shd w:val="clear" w:color="auto" w:fill="FFFFFF"/>
        </w:rPr>
        <w:t>Działalność organizatorów turystyki;</w:t>
      </w:r>
    </w:p>
    <w:p w14:paraId="59668BA4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81.21.Z Niespecjalistyczne sprzątanie budynków i obiektów przemysłowych; </w:t>
      </w:r>
    </w:p>
    <w:p w14:paraId="4E07EAEB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81.22.Z Specjalistyczne sprzątanie budynków i obiektów przemysłowych; </w:t>
      </w:r>
    </w:p>
    <w:p w14:paraId="20CC1922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81.29.Z Pozostałe sprzątanie; </w:t>
      </w:r>
    </w:p>
    <w:p w14:paraId="50ECE612" w14:textId="77777777" w:rsidR="00FB2BA2" w:rsidRPr="006E37B9" w:rsidRDefault="00FB2BA2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lastRenderedPageBreak/>
        <w:t>88.99</w:t>
      </w:r>
      <w:r w:rsidRPr="006E37B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.</w:t>
      </w:r>
      <w:r w:rsidR="00092B85" w:rsidRPr="006E37B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 xml:space="preserve">Z </w:t>
      </w:r>
      <w:r w:rsidR="00092B85" w:rsidRPr="006E37B9">
        <w:rPr>
          <w:rFonts w:ascii="Times New Roman" w:hAnsi="Times New Roman" w:cs="Times New Roman"/>
          <w:color w:val="000000" w:themeColor="text1"/>
          <w:shd w:val="clear" w:color="auto" w:fill="FFFFFF"/>
        </w:rPr>
        <w:t>Pozostała pomoc społeczna bez zakwaterowania, gdzie indziej niesklasyfikowana;</w:t>
      </w:r>
    </w:p>
    <w:p w14:paraId="2B432DA3" w14:textId="77777777" w:rsidR="007445CB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trike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95.11.Z Naprawa i konserwacja komputerów i urządzeń peryferyjnych; </w:t>
      </w:r>
    </w:p>
    <w:p w14:paraId="4B3A8BAC" w14:textId="77777777" w:rsidR="00DA443F" w:rsidRDefault="00DA443F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</w:pPr>
    </w:p>
    <w:p w14:paraId="200D2DF0" w14:textId="77777777" w:rsidR="0082756E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Rozdział IV.</w:t>
      </w:r>
    </w:p>
    <w:p w14:paraId="34A80B9B" w14:textId="77777777" w:rsidR="0082756E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Organy i struktura organizacyjna Fundacji</w:t>
      </w:r>
    </w:p>
    <w:p w14:paraId="2DD214B9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</w:p>
    <w:p w14:paraId="6F71C7C2" w14:textId="77777777" w:rsidR="0082756E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§ 17</w:t>
      </w:r>
    </w:p>
    <w:p w14:paraId="7B095369" w14:textId="77777777" w:rsidR="008A3BBA" w:rsidRPr="006E37B9" w:rsidRDefault="00FE2C0E" w:rsidP="00007A00">
      <w:pPr>
        <w:pStyle w:val="Akapitzlist"/>
        <w:numPr>
          <w:ilvl w:val="0"/>
          <w:numId w:val="1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Organami Fundacji są:</w:t>
      </w:r>
      <w:r w:rsidR="00CD03DD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</w:t>
      </w:r>
      <w:r w:rsidR="00007A00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Rada i Zarząd Fundacji</w:t>
      </w:r>
      <w:r w:rsidR="00092B85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.</w:t>
      </w:r>
    </w:p>
    <w:p w14:paraId="2FD1DFC0" w14:textId="77777777" w:rsidR="00DC2FFE" w:rsidRPr="006E37B9" w:rsidRDefault="0082756E" w:rsidP="00DC2FFE">
      <w:pPr>
        <w:pStyle w:val="Akapitzlist"/>
        <w:numPr>
          <w:ilvl w:val="0"/>
          <w:numId w:val="1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Decyzje i uchwały każdego z organów Fundacji, o ile Statut nie stanowi inaczej, zapadają zwykłą większością głosów, przy obecności co najmniej połowy członków danego organu. Decyzje i uchwały związane z zaciąganiem zobowiązań i dysponowaniem śro</w:t>
      </w:r>
      <w:r w:rsidR="00B15EA9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dkami przewyższającymi wartość </w:t>
      </w:r>
      <w:r w:rsidR="0015682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5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0.000 z</w:t>
      </w:r>
      <w:r w:rsidR="00B15EA9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ł (słownie: </w:t>
      </w:r>
      <w:r w:rsidR="0015682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pięćdziesiąt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tysięcy złotych 00/100) wymaga jednomyślności.</w:t>
      </w:r>
    </w:p>
    <w:p w14:paraId="2181A54A" w14:textId="77777777" w:rsidR="007445CB" w:rsidRPr="006E37B9" w:rsidRDefault="007445CB" w:rsidP="00DC2FFE">
      <w:pPr>
        <w:pStyle w:val="Akapitzlist"/>
        <w:numPr>
          <w:ilvl w:val="0"/>
          <w:numId w:val="1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W razie równej liczby głosów decyduje głos Przewodniczącego obrad.</w:t>
      </w:r>
    </w:p>
    <w:p w14:paraId="05AEC7E0" w14:textId="77777777" w:rsidR="00DC2FFE" w:rsidRPr="006E37B9" w:rsidRDefault="00DC2FFE" w:rsidP="00DC2FFE">
      <w:pPr>
        <w:pStyle w:val="Akapitzlist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</w:p>
    <w:p w14:paraId="1D369480" w14:textId="77777777" w:rsidR="0082756E" w:rsidRPr="00095CE4" w:rsidRDefault="0082756E" w:rsidP="00095CE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</w:pPr>
      <w:r w:rsidRPr="00095CE4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Rada Fundacji</w:t>
      </w:r>
    </w:p>
    <w:p w14:paraId="51EBA7D9" w14:textId="77777777" w:rsidR="00FE2C0E" w:rsidRPr="006E37B9" w:rsidRDefault="00FE2C0E" w:rsidP="007445CB">
      <w:pPr>
        <w:pStyle w:val="Akapitzlist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</w:pPr>
    </w:p>
    <w:p w14:paraId="58931642" w14:textId="77777777" w:rsidR="0082756E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§ 18</w:t>
      </w:r>
    </w:p>
    <w:p w14:paraId="533EF37D" w14:textId="0BE29DD8" w:rsidR="008605F7" w:rsidRPr="00553F10" w:rsidRDefault="008605F7" w:rsidP="007445CB">
      <w:pPr>
        <w:pStyle w:val="Akapitzlist"/>
        <w:numPr>
          <w:ilvl w:val="0"/>
          <w:numId w:val="20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53F10">
        <w:rPr>
          <w:rFonts w:ascii="Times New Roman" w:eastAsia="Times New Roman" w:hAnsi="Times New Roman" w:cs="Times New Roman"/>
          <w:color w:val="000000"/>
          <w:lang w:eastAsia="pl-PL"/>
        </w:rPr>
        <w:t>Rada jest organem nadzoru.</w:t>
      </w:r>
    </w:p>
    <w:p w14:paraId="1DC9C76F" w14:textId="4CD99BE8" w:rsidR="00DC2FFE" w:rsidRPr="006E37B9" w:rsidRDefault="0082756E" w:rsidP="007445CB">
      <w:pPr>
        <w:pStyle w:val="Akapitzlist"/>
        <w:numPr>
          <w:ilvl w:val="0"/>
          <w:numId w:val="20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Rada Fundacji, zwana dalej Radą, składa się z </w:t>
      </w:r>
      <w:r w:rsidR="004F30EF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(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co najmniej</w:t>
      </w:r>
      <w:r w:rsidR="004F30EF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)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z </w:t>
      </w:r>
      <w:r w:rsidR="00CD03DD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3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-</w:t>
      </w:r>
      <w:r w:rsidR="00CD03DD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5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członków ws</w:t>
      </w:r>
      <w:r w:rsidR="00007A00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kazanych przez Fundatora. 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Do pierwszego składu Rady</w:t>
      </w:r>
      <w:r w:rsidR="00DC2FFE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z mocy postanowienia Fundatora 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wchodzą:</w:t>
      </w:r>
      <w:r w:rsidR="00066590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</w:t>
      </w:r>
      <w:r w:rsidR="0075606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Wiesław Żydziak, Karina </w:t>
      </w:r>
      <w:proofErr w:type="spellStart"/>
      <w:r w:rsidR="0075606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Jakowicka</w:t>
      </w:r>
      <w:proofErr w:type="spellEnd"/>
      <w:r w:rsidR="0075606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, Anna </w:t>
      </w:r>
      <w:proofErr w:type="spellStart"/>
      <w:r w:rsidR="0075606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Skołyszewska</w:t>
      </w:r>
      <w:proofErr w:type="spellEnd"/>
      <w:r w:rsidR="0075606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.</w:t>
      </w:r>
    </w:p>
    <w:p w14:paraId="60F49E8D" w14:textId="77777777" w:rsidR="00746748" w:rsidRPr="006E37B9" w:rsidRDefault="00746748" w:rsidP="00746748">
      <w:pPr>
        <w:pStyle w:val="Akapitzlist"/>
        <w:numPr>
          <w:ilvl w:val="0"/>
          <w:numId w:val="20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Członkostwo w Radzie trwa aż do odwołania przez Fundatora.</w:t>
      </w:r>
    </w:p>
    <w:p w14:paraId="23736E07" w14:textId="77777777" w:rsidR="0082756E" w:rsidRPr="006E37B9" w:rsidRDefault="0082756E" w:rsidP="007445CB">
      <w:pPr>
        <w:pStyle w:val="Akapitzlist"/>
        <w:numPr>
          <w:ilvl w:val="0"/>
          <w:numId w:val="20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Członek Rady Fundacji może także zrzec się członkostwa w Radzie, a to na podstawie pisemnego oświadc</w:t>
      </w:r>
      <w:r w:rsidR="00415A38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zenia przedłożone</w:t>
      </w:r>
      <w:r w:rsidR="00136FD4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go Fundatorowi.</w:t>
      </w:r>
    </w:p>
    <w:p w14:paraId="1E50BE1D" w14:textId="77777777" w:rsidR="007445CB" w:rsidRPr="006E37B9" w:rsidRDefault="007445CB" w:rsidP="007445CB">
      <w:pPr>
        <w:pStyle w:val="Akapitzlist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A9A2186" w14:textId="77777777" w:rsidR="0082756E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§ 19</w:t>
      </w:r>
    </w:p>
    <w:p w14:paraId="2604D3FE" w14:textId="77777777" w:rsidR="007445CB" w:rsidRPr="006E37B9" w:rsidRDefault="0082756E" w:rsidP="007445CB">
      <w:pPr>
        <w:pStyle w:val="Akapitzlist"/>
        <w:numPr>
          <w:ilvl w:val="0"/>
          <w:numId w:val="2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Członkowie Rady Fundacji:</w:t>
      </w:r>
    </w:p>
    <w:p w14:paraId="22458799" w14:textId="77777777" w:rsidR="007445CB" w:rsidRPr="006E37B9" w:rsidRDefault="0082756E" w:rsidP="007445CB">
      <w:pPr>
        <w:pStyle w:val="Akapitzlist"/>
        <w:numPr>
          <w:ilvl w:val="0"/>
          <w:numId w:val="2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nie mogą być członkami Zarządu Fundacji ani pozostawać z nimi w związku małżeńskim, we wspólnym pożyciu, w stosunku pokrewieństwa, powinowactwa lub podległości służbowej,</w:t>
      </w:r>
    </w:p>
    <w:p w14:paraId="606FC7A1" w14:textId="77777777" w:rsidR="007445CB" w:rsidRPr="006E37B9" w:rsidRDefault="0082756E" w:rsidP="007445CB">
      <w:pPr>
        <w:pStyle w:val="Akapitzlist"/>
        <w:numPr>
          <w:ilvl w:val="0"/>
          <w:numId w:val="2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nie mogą być osobami skazanymi prawomocnym wyrokiem za przestępstwo umyślne ścigane z oskarżenia publicznego lub za przestępstwo skarbowe,</w:t>
      </w:r>
    </w:p>
    <w:p w14:paraId="3B4A5D88" w14:textId="77777777" w:rsidR="007445CB" w:rsidRPr="006E37B9" w:rsidRDefault="0082756E" w:rsidP="007445CB">
      <w:pPr>
        <w:pStyle w:val="Akapitzlist"/>
        <w:numPr>
          <w:ilvl w:val="0"/>
          <w:numId w:val="2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nie pobierają wynagrodzenia od Fundacji za udział w pracach tego organu, jednakże mogą otrzymywać zwrot uzasadnionych kosztów poniesionych w związku z działalnością w Radzie w wysokości nie wyższej niż przeciętne miesięczne wynagrodzenie w sektorze przedsiębiorstw ogłoszone przez Prezesa Głównego Urzędu Statystycznego za rok poprzedni.</w:t>
      </w:r>
    </w:p>
    <w:p w14:paraId="2EF2EF6B" w14:textId="77777777" w:rsidR="007445CB" w:rsidRPr="006E37B9" w:rsidRDefault="007946B2" w:rsidP="007445CB">
      <w:pPr>
        <w:pStyle w:val="Akapitzlist"/>
        <w:numPr>
          <w:ilvl w:val="0"/>
          <w:numId w:val="2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Członko</w:t>
      </w:r>
      <w:r w:rsidR="0082756E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stwo w Radzie Fundacji wygasa wskutek:</w:t>
      </w:r>
    </w:p>
    <w:p w14:paraId="38D79A83" w14:textId="77777777" w:rsidR="007445CB" w:rsidRPr="006E37B9" w:rsidRDefault="0082756E" w:rsidP="007445CB">
      <w:pPr>
        <w:pStyle w:val="Akapitzlist"/>
        <w:numPr>
          <w:ilvl w:val="0"/>
          <w:numId w:val="2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dobrowolnego wystąpienia, zgłoszonego pisemnie do Przewodniczącego Rady Fundacji, a w razie wystąpienia Przewodnicz</w:t>
      </w:r>
      <w:r w:rsidR="00415A38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ącego – członko</w:t>
      </w:r>
      <w:r w:rsidR="00136FD4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wi Rady Fundacji</w:t>
      </w:r>
      <w:r w:rsidR="00415A38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,</w:t>
      </w:r>
    </w:p>
    <w:p w14:paraId="424F67BC" w14:textId="77777777" w:rsidR="007445CB" w:rsidRPr="006E37B9" w:rsidRDefault="0082756E" w:rsidP="007445CB">
      <w:pPr>
        <w:pStyle w:val="Akapitzlist"/>
        <w:numPr>
          <w:ilvl w:val="0"/>
          <w:numId w:val="2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lastRenderedPageBreak/>
        <w:t>utraty praw obywatelskich na skutek skazania prawomocny</w:t>
      </w:r>
      <w:r w:rsidR="007445CB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m wyrokiem sądu za przestępstwo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popełnione z winy umyślnej lub przestępstwo skarbowe,</w:t>
      </w:r>
    </w:p>
    <w:p w14:paraId="7B4B7075" w14:textId="77777777" w:rsidR="0082756E" w:rsidRPr="006E37B9" w:rsidRDefault="0082756E" w:rsidP="007445CB">
      <w:pPr>
        <w:pStyle w:val="Akapitzlist"/>
        <w:numPr>
          <w:ilvl w:val="0"/>
          <w:numId w:val="2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śmierci członka.</w:t>
      </w:r>
    </w:p>
    <w:p w14:paraId="18263E8E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</w:p>
    <w:p w14:paraId="0E3A7F6B" w14:textId="77777777" w:rsidR="0082756E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§ 20</w:t>
      </w:r>
    </w:p>
    <w:p w14:paraId="7536D754" w14:textId="77777777" w:rsidR="007445CB" w:rsidRPr="006E37B9" w:rsidRDefault="0082756E" w:rsidP="007445CB">
      <w:pPr>
        <w:pStyle w:val="Akapitzlist"/>
        <w:numPr>
          <w:ilvl w:val="0"/>
          <w:numId w:val="2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Osoby fizyczne nienależące do grona osób wskazanych w § 17 ust. 1 mogą być powołane do składu Rady Fundacji, jeżeli:</w:t>
      </w:r>
    </w:p>
    <w:p w14:paraId="53EF98D7" w14:textId="77777777" w:rsidR="007445CB" w:rsidRPr="006E37B9" w:rsidRDefault="0082756E" w:rsidP="007445CB">
      <w:pPr>
        <w:pStyle w:val="Akapitzlist"/>
        <w:numPr>
          <w:ilvl w:val="0"/>
          <w:numId w:val="2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dokonały znacznego przysporzenia majątkowego na rzecz Fundacji,</w:t>
      </w:r>
    </w:p>
    <w:p w14:paraId="29C75C87" w14:textId="77777777" w:rsidR="007445CB" w:rsidRPr="006E37B9" w:rsidRDefault="0082756E" w:rsidP="007445CB">
      <w:pPr>
        <w:pStyle w:val="Akapitzlist"/>
        <w:numPr>
          <w:ilvl w:val="0"/>
          <w:numId w:val="2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zadeklarują zamiar stałego dalszego wspierania materialnego Fundacji,</w:t>
      </w:r>
    </w:p>
    <w:p w14:paraId="60357A83" w14:textId="77777777" w:rsidR="007445CB" w:rsidRPr="006E37B9" w:rsidRDefault="0082756E" w:rsidP="007445CB">
      <w:pPr>
        <w:pStyle w:val="Akapitzlist"/>
        <w:numPr>
          <w:ilvl w:val="0"/>
          <w:numId w:val="2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w inny sposób stale wspomagają i będą wspomagać Fundację w realizacji jej celów</w:t>
      </w:r>
      <w:r w:rsidR="00A0619A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.</w:t>
      </w:r>
    </w:p>
    <w:p w14:paraId="7EA9DAC3" w14:textId="77777777" w:rsidR="0082756E" w:rsidRPr="006E37B9" w:rsidRDefault="0082756E" w:rsidP="007445CB">
      <w:pPr>
        <w:pStyle w:val="Akapitzlist"/>
        <w:numPr>
          <w:ilvl w:val="0"/>
          <w:numId w:val="2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Rada Fundacji wybiera ze swojego grona Przewodniczącego Rady Fundacji, który kieruje jego pracami. Jeżeli w skład rady wchodzi Fundator, staje się on automatycznie Przewodniczącym Rady Fundacji.</w:t>
      </w:r>
    </w:p>
    <w:p w14:paraId="553A6F9D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DD8AEC8" w14:textId="77777777" w:rsidR="0082756E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§ 21</w:t>
      </w:r>
    </w:p>
    <w:p w14:paraId="3CB5F2D7" w14:textId="77777777" w:rsidR="007445CB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Rada Fundacji jest organem stanowiącym</w:t>
      </w:r>
      <w:r w:rsidR="006C2F21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, doradczym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i opiniującym Fundacji.</w:t>
      </w:r>
    </w:p>
    <w:p w14:paraId="77E5137A" w14:textId="77777777" w:rsidR="00B15EA9" w:rsidRPr="006E37B9" w:rsidRDefault="00B15EA9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</w:pPr>
    </w:p>
    <w:p w14:paraId="2A2935BE" w14:textId="77777777" w:rsidR="0082756E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§ 22</w:t>
      </w:r>
    </w:p>
    <w:p w14:paraId="09FF8EC5" w14:textId="77777777" w:rsidR="007445CB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Do zadań Rady Fundacji należy:</w:t>
      </w:r>
    </w:p>
    <w:p w14:paraId="2C14DFC1" w14:textId="77777777" w:rsidR="007445CB" w:rsidRPr="006E37B9" w:rsidRDefault="0082756E" w:rsidP="007445CB">
      <w:pPr>
        <w:pStyle w:val="Akapitzlist"/>
        <w:numPr>
          <w:ilvl w:val="0"/>
          <w:numId w:val="2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uchwa</w:t>
      </w:r>
      <w:r w:rsidR="00415A38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lanie zmian w St</w:t>
      </w:r>
      <w:r w:rsidR="004F30EF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atucie Fundacji za zgodą pisemną</w:t>
      </w:r>
      <w:r w:rsidR="00415A38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Fundatora,</w:t>
      </w:r>
    </w:p>
    <w:p w14:paraId="37D8ADD4" w14:textId="77777777" w:rsidR="007445CB" w:rsidRPr="006E37B9" w:rsidRDefault="0082756E" w:rsidP="007445CB">
      <w:pPr>
        <w:pStyle w:val="Akapitzlist"/>
        <w:numPr>
          <w:ilvl w:val="0"/>
          <w:numId w:val="2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wytyczanie głównych kierunków działania Fundacji,</w:t>
      </w:r>
    </w:p>
    <w:p w14:paraId="0E917922" w14:textId="77777777" w:rsidR="007445CB" w:rsidRPr="006E37B9" w:rsidRDefault="0082756E" w:rsidP="007445CB">
      <w:pPr>
        <w:pStyle w:val="Akapitzlist"/>
        <w:numPr>
          <w:ilvl w:val="0"/>
          <w:numId w:val="2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zatwierdzanie rocznych i wieloletnich programów działania Fundacji,</w:t>
      </w:r>
    </w:p>
    <w:p w14:paraId="7DE0BC07" w14:textId="77777777" w:rsidR="007445CB" w:rsidRPr="006E37B9" w:rsidRDefault="0082756E" w:rsidP="007445CB">
      <w:pPr>
        <w:pStyle w:val="Akapitzlist"/>
        <w:numPr>
          <w:ilvl w:val="0"/>
          <w:numId w:val="2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zatwierdzanie rocznych sprawozdań Zarządu z działalności Fundacji oraz udzielanie Zarządowi absolutorium,</w:t>
      </w:r>
    </w:p>
    <w:p w14:paraId="319A5EF7" w14:textId="77777777" w:rsidR="007445CB" w:rsidRPr="006E37B9" w:rsidRDefault="0082756E" w:rsidP="007445CB">
      <w:pPr>
        <w:pStyle w:val="Akapitzlist"/>
        <w:numPr>
          <w:ilvl w:val="0"/>
          <w:numId w:val="2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zatwierdzanie rocznego budżetu Fundacji,</w:t>
      </w:r>
    </w:p>
    <w:p w14:paraId="0A39FE7A" w14:textId="77777777" w:rsidR="007445CB" w:rsidRPr="006E37B9" w:rsidRDefault="0082756E" w:rsidP="007445CB">
      <w:pPr>
        <w:pStyle w:val="Akapitzlist"/>
        <w:numPr>
          <w:ilvl w:val="0"/>
          <w:numId w:val="2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zajmowanie stanowisk w sprawach przedłożonych przez Zarząd lub podjętych z własnej inicjatywy,</w:t>
      </w:r>
    </w:p>
    <w:p w14:paraId="6DE45281" w14:textId="77777777" w:rsidR="007445CB" w:rsidRPr="006E37B9" w:rsidRDefault="0082756E" w:rsidP="007445CB">
      <w:pPr>
        <w:pStyle w:val="Akapitzlist"/>
        <w:numPr>
          <w:ilvl w:val="0"/>
          <w:numId w:val="2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powoływanie i likwidowanie oddziałów oraz filii,</w:t>
      </w:r>
    </w:p>
    <w:p w14:paraId="6B3E03F0" w14:textId="77777777" w:rsidR="007445CB" w:rsidRPr="006E37B9" w:rsidRDefault="00746748" w:rsidP="007445CB">
      <w:pPr>
        <w:pStyle w:val="Akapitzlist"/>
        <w:numPr>
          <w:ilvl w:val="0"/>
          <w:numId w:val="2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opiniowanie</w:t>
      </w:r>
      <w:r w:rsidR="0082756E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zgodności działań Fundacji z jej statutem,</w:t>
      </w:r>
    </w:p>
    <w:p w14:paraId="452A0FBD" w14:textId="77777777" w:rsidR="007445CB" w:rsidRPr="006E37B9" w:rsidRDefault="00CD03DD" w:rsidP="007445CB">
      <w:pPr>
        <w:pStyle w:val="Akapitzlist"/>
        <w:numPr>
          <w:ilvl w:val="0"/>
          <w:numId w:val="2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pomoc i wspólne wyznaczanie celów w porozumieniu z Zarządem</w:t>
      </w:r>
      <w:r w:rsidR="0082756E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,</w:t>
      </w:r>
    </w:p>
    <w:p w14:paraId="79AAA1BE" w14:textId="77777777" w:rsidR="0082756E" w:rsidRPr="006E37B9" w:rsidRDefault="0082756E" w:rsidP="007445CB">
      <w:pPr>
        <w:pStyle w:val="Akapitzlist"/>
        <w:numPr>
          <w:ilvl w:val="0"/>
          <w:numId w:val="2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podejmowanie decyzji w innych sprawach niezastrzeżonych do kompetencji innych organów.</w:t>
      </w:r>
    </w:p>
    <w:p w14:paraId="220BFF4B" w14:textId="77777777" w:rsidR="007445CB" w:rsidRPr="006E37B9" w:rsidRDefault="007445CB" w:rsidP="00B15EA9">
      <w:pPr>
        <w:pStyle w:val="Akapitzlist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14DB118" w14:textId="77777777" w:rsidR="0082756E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§ 23</w:t>
      </w:r>
    </w:p>
    <w:p w14:paraId="5C8FBF2F" w14:textId="77777777" w:rsidR="007445CB" w:rsidRPr="006E37B9" w:rsidRDefault="0082756E" w:rsidP="007445CB">
      <w:pPr>
        <w:pStyle w:val="Akapitzlist"/>
        <w:numPr>
          <w:ilvl w:val="0"/>
          <w:numId w:val="2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Posiedzenia Rady Fundacji zwołuje jego Przewodniczący z własnej inicjatywy bądź na wniosek każdego członka Rady lub pełnego składu Zarządu, zgłoszony </w:t>
      </w:r>
      <w:r w:rsidR="007946B2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Przewodnicząc</w:t>
      </w:r>
      <w:r w:rsidR="007C73E2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emu Rady</w:t>
      </w:r>
      <w:r w:rsidR="007445CB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oraz Fundatorowi na piśmie.</w:t>
      </w:r>
    </w:p>
    <w:p w14:paraId="11A64345" w14:textId="77777777" w:rsidR="007445CB" w:rsidRPr="006E37B9" w:rsidRDefault="0082756E" w:rsidP="007445CB">
      <w:pPr>
        <w:pStyle w:val="Akapitzlist"/>
        <w:numPr>
          <w:ilvl w:val="0"/>
          <w:numId w:val="2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Posiedzenia Rady Fundacji są zwoływane co najmniej </w:t>
      </w:r>
      <w:r w:rsidR="00DC2FFE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raz w roku, a w razie potrzeby -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częściej.</w:t>
      </w:r>
    </w:p>
    <w:p w14:paraId="326F75B3" w14:textId="77777777" w:rsidR="007445CB" w:rsidRPr="006E37B9" w:rsidRDefault="0082756E" w:rsidP="007445CB">
      <w:pPr>
        <w:pStyle w:val="Akapitzlist"/>
        <w:numPr>
          <w:ilvl w:val="0"/>
          <w:numId w:val="2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Posiedzenie Rady Fundacji może być zwołane w trybie nadzwyczajnym z inicjatywy pełnego składu Zarządu, bądź na pisemny wniosek każdego członka Rady, dla rozpatrzenia sprawy o szczególnym 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lastRenderedPageBreak/>
        <w:t>charakterze. Nadzwyczajne posiedzenie Rady Fundacji winno być zwołane nie później niż w ciągu 14 dni od daty zgłoszenia wniosku.</w:t>
      </w:r>
    </w:p>
    <w:p w14:paraId="79032060" w14:textId="77777777" w:rsidR="007445CB" w:rsidRPr="006E37B9" w:rsidRDefault="0082756E" w:rsidP="007445CB">
      <w:pPr>
        <w:pStyle w:val="Akapitzlist"/>
        <w:numPr>
          <w:ilvl w:val="0"/>
          <w:numId w:val="2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Posiedzenia Rady Fundacji prowadzi Przewodniczący Rady Fundacji. W przypadku niemożności pełnienia funkcji przez Przewodniczącego Rady Fundacji, Rada Fundacji powołuje ze swego grona inną osobę do sprawowania tej funkcji.</w:t>
      </w:r>
    </w:p>
    <w:p w14:paraId="07FE069A" w14:textId="77777777" w:rsidR="007445CB" w:rsidRPr="006E37B9" w:rsidRDefault="0082756E" w:rsidP="007445CB">
      <w:pPr>
        <w:pStyle w:val="Akapitzlist"/>
        <w:numPr>
          <w:ilvl w:val="0"/>
          <w:numId w:val="2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Rada Fundacji podejmuje decyzje w formie uchwał.</w:t>
      </w:r>
    </w:p>
    <w:p w14:paraId="37500203" w14:textId="77777777" w:rsidR="00B15EA9" w:rsidRPr="006E37B9" w:rsidRDefault="0082756E" w:rsidP="00B15EA9">
      <w:pPr>
        <w:pStyle w:val="Akapitzlist"/>
        <w:numPr>
          <w:ilvl w:val="0"/>
          <w:numId w:val="2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Każdemu z członków Rady Fundacji przysługuje jeden głos.</w:t>
      </w:r>
    </w:p>
    <w:p w14:paraId="1369EC2F" w14:textId="77777777" w:rsidR="007445CB" w:rsidRPr="006E37B9" w:rsidRDefault="0082756E" w:rsidP="00B15EA9">
      <w:pPr>
        <w:pStyle w:val="Akapitzlist"/>
        <w:numPr>
          <w:ilvl w:val="0"/>
          <w:numId w:val="2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Przewodniczący Rady Fundacji może zarządzić głosowanie pisemne.</w:t>
      </w:r>
    </w:p>
    <w:p w14:paraId="6196784D" w14:textId="77777777" w:rsidR="00A0619A" w:rsidRPr="006E37B9" w:rsidRDefault="00A0619A" w:rsidP="00A0619A">
      <w:pPr>
        <w:pStyle w:val="Akapitzlist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49208C6" w14:textId="77777777" w:rsidR="007445CB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Zarząd Fundacji</w:t>
      </w:r>
    </w:p>
    <w:p w14:paraId="516775DC" w14:textId="77777777" w:rsidR="007445CB" w:rsidRPr="006E37B9" w:rsidRDefault="007445CB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9216246" w14:textId="77777777" w:rsidR="0082756E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§ 24</w:t>
      </w:r>
    </w:p>
    <w:p w14:paraId="60C3D9BD" w14:textId="77777777" w:rsidR="00131257" w:rsidRPr="006E37B9" w:rsidRDefault="0082756E" w:rsidP="00FE2C0E">
      <w:pPr>
        <w:pStyle w:val="Akapitzlist"/>
        <w:numPr>
          <w:ilvl w:val="0"/>
          <w:numId w:val="29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Zarząd Fundacji jest powoływany </w:t>
      </w:r>
      <w:r w:rsidR="00136FD4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przez </w:t>
      </w:r>
      <w:r w:rsidR="00131257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Fundatora. </w:t>
      </w:r>
    </w:p>
    <w:p w14:paraId="54851E58" w14:textId="77777777" w:rsidR="007445CB" w:rsidRPr="006E37B9" w:rsidRDefault="0082756E" w:rsidP="00FE2C0E">
      <w:pPr>
        <w:pStyle w:val="Akapitzlist"/>
        <w:numPr>
          <w:ilvl w:val="0"/>
          <w:numId w:val="29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Zarząd Fundacji składa się z 1-3 osób, w tym Prezesa </w:t>
      </w:r>
      <w:r w:rsidR="0075606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i Wiceprezes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.</w:t>
      </w:r>
    </w:p>
    <w:p w14:paraId="11EA0B62" w14:textId="77777777" w:rsidR="005E30EF" w:rsidRPr="006E37B9" w:rsidRDefault="005E30EF" w:rsidP="00FE2C0E">
      <w:pPr>
        <w:pStyle w:val="Akapitzlist"/>
        <w:numPr>
          <w:ilvl w:val="0"/>
          <w:numId w:val="29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Do pierwszego składu Zarządu z mocy postanowienia Fundatora wchodzą:</w:t>
      </w:r>
      <w:r w:rsidR="008E7E38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</w:t>
      </w:r>
      <w:r w:rsidR="0075606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Daria Świątek</w:t>
      </w:r>
      <w:r w:rsidR="006C2F21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jako Prezes Zarządu</w:t>
      </w:r>
      <w:r w:rsidR="008E7E38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oraz </w:t>
      </w:r>
      <w:r w:rsidR="0075606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Celina </w:t>
      </w:r>
      <w:proofErr w:type="spellStart"/>
      <w:r w:rsidR="0075606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Bryniarska</w:t>
      </w:r>
      <w:proofErr w:type="spellEnd"/>
      <w:r w:rsidR="0075606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jako Wiceprezes zarzą</w:t>
      </w:r>
      <w:r w:rsidR="006C2F21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du</w:t>
      </w:r>
      <w:r w:rsidR="008E7E38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.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</w:t>
      </w:r>
    </w:p>
    <w:p w14:paraId="5AC37A47" w14:textId="77777777" w:rsidR="007445CB" w:rsidRPr="006E37B9" w:rsidRDefault="0082756E" w:rsidP="00FE2C0E">
      <w:pPr>
        <w:pStyle w:val="Akapitzlist"/>
        <w:numPr>
          <w:ilvl w:val="0"/>
          <w:numId w:val="29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Zarząd Fundacji powoływany jest na czas nieokreślony.</w:t>
      </w:r>
    </w:p>
    <w:p w14:paraId="1836E12B" w14:textId="77777777" w:rsidR="007445CB" w:rsidRPr="006E37B9" w:rsidRDefault="0082756E" w:rsidP="00280B64">
      <w:pPr>
        <w:pStyle w:val="Akapitzlist"/>
        <w:numPr>
          <w:ilvl w:val="0"/>
          <w:numId w:val="29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Członek Zarządu nie może być osobą skazaną prawomocnym wyrokiem za przestępstwo umyślne ścigane z oskarżenia publicznego lub za przestępstwo skarbowe.</w:t>
      </w:r>
    </w:p>
    <w:p w14:paraId="0C68ED44" w14:textId="77777777" w:rsidR="007445CB" w:rsidRPr="006E37B9" w:rsidRDefault="0082756E" w:rsidP="00280B64">
      <w:pPr>
        <w:pStyle w:val="Akapitzlist"/>
        <w:numPr>
          <w:ilvl w:val="0"/>
          <w:numId w:val="29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Członkostwo Zarządu ustaje z chwilą odwołania bądź śmierci Członka Zarządu.</w:t>
      </w:r>
    </w:p>
    <w:p w14:paraId="3062F77C" w14:textId="77777777" w:rsidR="007445CB" w:rsidRPr="006E37B9" w:rsidRDefault="0082756E" w:rsidP="00280B64">
      <w:pPr>
        <w:pStyle w:val="Akapitzlist"/>
        <w:numPr>
          <w:ilvl w:val="0"/>
          <w:numId w:val="29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Członek Zarządu Fundacji może być odwołany w każdym czasie przez </w:t>
      </w:r>
      <w:r w:rsidR="007445CB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Radę lub </w:t>
      </w:r>
      <w:r w:rsidR="007C73E2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Fundatora bez podania przyczyny</w:t>
      </w:r>
      <w:r w:rsidR="005E30EF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- </w:t>
      </w:r>
      <w:r w:rsidR="007C73E2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szczególności w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przypadku działania na jej szkodę lub przeciwko jej celom statutowym.</w:t>
      </w:r>
    </w:p>
    <w:p w14:paraId="5FBD2936" w14:textId="77777777" w:rsidR="005E30EF" w:rsidRPr="006E37B9" w:rsidRDefault="005E30EF" w:rsidP="005E30EF">
      <w:pPr>
        <w:pStyle w:val="Akapitzlist"/>
        <w:numPr>
          <w:ilvl w:val="0"/>
          <w:numId w:val="2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Członek Rady Fundacji może także zrzec się członkostwa w Radzie, a to na podstawie pisemnego oświadczenia przedłożonego Fundatorowi.</w:t>
      </w:r>
    </w:p>
    <w:p w14:paraId="76E2DC4C" w14:textId="77777777" w:rsidR="007445CB" w:rsidRPr="006E37B9" w:rsidRDefault="007445CB" w:rsidP="00280B64">
      <w:pPr>
        <w:pStyle w:val="Akapitzlist"/>
        <w:numPr>
          <w:ilvl w:val="0"/>
          <w:numId w:val="29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lang w:eastAsia="pl-PL"/>
        </w:rPr>
        <w:t>Rada Fundacji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lub Fundator</w:t>
      </w:r>
      <w:r w:rsidR="005E30EF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</w:t>
      </w:r>
      <w:r w:rsidR="0082756E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odwołuje czło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nka Zarządu zawsze w przypadku:</w:t>
      </w:r>
    </w:p>
    <w:p w14:paraId="782A4E16" w14:textId="77777777" w:rsidR="00280B64" w:rsidRPr="006E37B9" w:rsidRDefault="0082756E" w:rsidP="00280B64">
      <w:pPr>
        <w:pStyle w:val="Akapitzlist"/>
        <w:numPr>
          <w:ilvl w:val="0"/>
          <w:numId w:val="30"/>
        </w:numPr>
        <w:spacing w:after="0" w:line="360" w:lineRule="auto"/>
        <w:ind w:left="284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złożenia pisemnej rezygnacji z pełnienia funkcji,</w:t>
      </w:r>
    </w:p>
    <w:p w14:paraId="0A029336" w14:textId="77777777" w:rsidR="007445CB" w:rsidRPr="006E37B9" w:rsidRDefault="0082756E" w:rsidP="00280B64">
      <w:pPr>
        <w:pStyle w:val="Akapitzlist"/>
        <w:numPr>
          <w:ilvl w:val="0"/>
          <w:numId w:val="30"/>
        </w:numPr>
        <w:spacing w:after="0" w:line="360" w:lineRule="auto"/>
        <w:ind w:left="284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trwałej niezdolności do sprawowania funk</w:t>
      </w:r>
      <w:r w:rsidR="007445CB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cji z powodu poważnej choroby, </w:t>
      </w:r>
    </w:p>
    <w:p w14:paraId="1FD643C7" w14:textId="77777777" w:rsidR="00280B64" w:rsidRPr="006E37B9" w:rsidRDefault="0082756E" w:rsidP="00280B64">
      <w:pPr>
        <w:pStyle w:val="Akapitzlist"/>
        <w:numPr>
          <w:ilvl w:val="0"/>
          <w:numId w:val="30"/>
        </w:numPr>
        <w:spacing w:after="0" w:line="360" w:lineRule="auto"/>
        <w:ind w:left="284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na</w:t>
      </w:r>
      <w:r w:rsidR="00704C4E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o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cznej ułomności lub utraty sił,</w:t>
      </w:r>
    </w:p>
    <w:p w14:paraId="79F2F5DE" w14:textId="77777777" w:rsidR="005E30EF" w:rsidRPr="006E37B9" w:rsidRDefault="0082756E" w:rsidP="005E30EF">
      <w:pPr>
        <w:pStyle w:val="Akapitzlist"/>
        <w:numPr>
          <w:ilvl w:val="0"/>
          <w:numId w:val="30"/>
        </w:numPr>
        <w:spacing w:after="0" w:line="360" w:lineRule="auto"/>
        <w:ind w:left="284" w:firstLine="0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za</w:t>
      </w:r>
      <w:r w:rsidR="004F30EF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przestania pełnienia obowiązków</w:t>
      </w:r>
    </w:p>
    <w:p w14:paraId="78CF37E9" w14:textId="77777777" w:rsidR="0082756E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§ 25</w:t>
      </w:r>
    </w:p>
    <w:p w14:paraId="40A0E5FF" w14:textId="47CE6E1C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Pracami Zarządu kieruje jego Prezes. </w:t>
      </w:r>
      <w:r w:rsidR="00C6602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Drugi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Człon</w:t>
      </w:r>
      <w:r w:rsidR="00C6602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ek 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Zarządu pełni funkcję </w:t>
      </w:r>
      <w:r w:rsidR="00C6602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Wiceprezesa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Zarządu.</w:t>
      </w:r>
    </w:p>
    <w:p w14:paraId="77A44751" w14:textId="77777777" w:rsidR="004F30EF" w:rsidRPr="006E37B9" w:rsidRDefault="004F30EF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</w:pPr>
    </w:p>
    <w:p w14:paraId="7450ECE7" w14:textId="77777777" w:rsidR="0082756E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§ 26</w:t>
      </w:r>
    </w:p>
    <w:p w14:paraId="5F9D4B22" w14:textId="77777777" w:rsidR="007445CB" w:rsidRPr="006E37B9" w:rsidRDefault="0082756E" w:rsidP="00FE2C0E">
      <w:pPr>
        <w:pStyle w:val="Akapitzlist"/>
        <w:numPr>
          <w:ilvl w:val="0"/>
          <w:numId w:val="31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Zarząd Fundacji kieruje jej bieżącą działalnością oraz reprezentuje Fundację na zewnątrz.</w:t>
      </w:r>
    </w:p>
    <w:p w14:paraId="305842E0" w14:textId="77777777" w:rsidR="007445CB" w:rsidRPr="006E37B9" w:rsidRDefault="0082756E" w:rsidP="00FE2C0E">
      <w:pPr>
        <w:pStyle w:val="Akapitzlist"/>
        <w:numPr>
          <w:ilvl w:val="0"/>
          <w:numId w:val="31"/>
        </w:numPr>
        <w:tabs>
          <w:tab w:val="left" w:pos="0"/>
        </w:tabs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Zarząd Fun</w:t>
      </w:r>
      <w:r w:rsidR="004F30EF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dacji podejmuje wszelkie funkcje wykonawcze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dotyczące Fundacji, a w szczególności:</w:t>
      </w:r>
    </w:p>
    <w:p w14:paraId="450A57F4" w14:textId="77777777" w:rsidR="007445CB" w:rsidRPr="006E37B9" w:rsidRDefault="0082756E" w:rsidP="007445CB">
      <w:pPr>
        <w:pStyle w:val="Akapitzlist"/>
        <w:numPr>
          <w:ilvl w:val="0"/>
          <w:numId w:val="3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opracowuje roczne i wieloletnie programy i plany działania Fundacji, które przedkłada Radzie,</w:t>
      </w:r>
    </w:p>
    <w:p w14:paraId="38DCF78B" w14:textId="77777777" w:rsidR="007445CB" w:rsidRPr="006E37B9" w:rsidRDefault="0082756E" w:rsidP="007445CB">
      <w:pPr>
        <w:pStyle w:val="Akapitzlist"/>
        <w:numPr>
          <w:ilvl w:val="0"/>
          <w:numId w:val="3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sporządza doroczne sprawozdania merytoryczne z działalności Fundacji, które przedkłada Radzie,</w:t>
      </w:r>
    </w:p>
    <w:p w14:paraId="1011696A" w14:textId="77777777" w:rsidR="00131257" w:rsidRPr="006E37B9" w:rsidRDefault="0082756E" w:rsidP="00131257">
      <w:pPr>
        <w:pStyle w:val="Akapitzlist"/>
        <w:numPr>
          <w:ilvl w:val="0"/>
          <w:numId w:val="3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opracowuje budżet Fundacji i sporządza doroczne spraw</w:t>
      </w:r>
      <w:r w:rsidR="00A0619A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o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zdanie finansowe, które przedkłada Radzie,</w:t>
      </w:r>
    </w:p>
    <w:p w14:paraId="0705B9CA" w14:textId="77777777" w:rsidR="007445CB" w:rsidRPr="006E37B9" w:rsidRDefault="0082756E" w:rsidP="00131257">
      <w:pPr>
        <w:pStyle w:val="Akapitzlist"/>
        <w:numPr>
          <w:ilvl w:val="0"/>
          <w:numId w:val="3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lastRenderedPageBreak/>
        <w:t>sprawuje zarząd majątkiem Fundacji,</w:t>
      </w:r>
    </w:p>
    <w:p w14:paraId="01B5294B" w14:textId="77777777" w:rsidR="007445CB" w:rsidRPr="006E37B9" w:rsidRDefault="0082756E" w:rsidP="007445CB">
      <w:pPr>
        <w:pStyle w:val="Akapitzlist"/>
        <w:numPr>
          <w:ilvl w:val="0"/>
          <w:numId w:val="3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przyjmuje darowizny, spadki, zapisy, subwencje i dotacje,</w:t>
      </w:r>
    </w:p>
    <w:p w14:paraId="1DFDCA7C" w14:textId="77777777" w:rsidR="007445CB" w:rsidRPr="006E37B9" w:rsidRDefault="0082756E" w:rsidP="007445CB">
      <w:pPr>
        <w:pStyle w:val="Akapitzlist"/>
        <w:numPr>
          <w:ilvl w:val="0"/>
          <w:numId w:val="3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ustala wielkość i charakter zatrudnienia, wysokość środków na wynagrodzenia dla pracowników Fundacji oraz wielkość i charakter zleceń na usługi obce oraz wysokość środków na zlecone usługi obce,</w:t>
      </w:r>
    </w:p>
    <w:p w14:paraId="2C4DBF48" w14:textId="77777777" w:rsidR="007445CB" w:rsidRPr="006E37B9" w:rsidRDefault="0082756E" w:rsidP="007445CB">
      <w:pPr>
        <w:pStyle w:val="Akapitzlist"/>
        <w:numPr>
          <w:ilvl w:val="0"/>
          <w:numId w:val="3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podejmuje decyzje o przystąpieniu Fundacji do spółek, fundacji oraz o stałej współpracy z innymi fundacjami i stowarzyszeniami,</w:t>
      </w:r>
    </w:p>
    <w:p w14:paraId="3DAFFB88" w14:textId="77777777" w:rsidR="007445CB" w:rsidRPr="006E37B9" w:rsidRDefault="0082756E" w:rsidP="007445CB">
      <w:pPr>
        <w:pStyle w:val="Akapitzlist"/>
        <w:numPr>
          <w:ilvl w:val="0"/>
          <w:numId w:val="3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kieruje bieżącą działalnością Fundacji i odpowiada przed Radą Fundacji za realiz</w:t>
      </w:r>
      <w:r w:rsidR="007445CB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acją celów statutowych Fundacji,</w:t>
      </w:r>
    </w:p>
    <w:p w14:paraId="23516A19" w14:textId="77777777" w:rsidR="007445CB" w:rsidRPr="006E37B9" w:rsidRDefault="0082756E" w:rsidP="007445CB">
      <w:pPr>
        <w:pStyle w:val="Akapitzlist"/>
        <w:numPr>
          <w:ilvl w:val="0"/>
          <w:numId w:val="3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powołuje dyrektorów lub kierowników filii i oddziałów,</w:t>
      </w:r>
    </w:p>
    <w:p w14:paraId="056004D2" w14:textId="77777777" w:rsidR="0082756E" w:rsidRPr="006E37B9" w:rsidRDefault="0082756E" w:rsidP="007445CB">
      <w:pPr>
        <w:pStyle w:val="Akapitzlist"/>
        <w:numPr>
          <w:ilvl w:val="0"/>
          <w:numId w:val="3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występuje z wnioskiem </w:t>
      </w:r>
      <w:r w:rsidR="007445CB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do Rady Fundacji i</w:t>
      </w:r>
      <w:r w:rsidR="00066590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</w:t>
      </w:r>
      <w:r w:rsidR="007C73E2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Fundatora 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w sprawie zmian w Statucie, połączenia oraz likwidacji Fundacji.</w:t>
      </w:r>
    </w:p>
    <w:p w14:paraId="4FA5A78F" w14:textId="77777777" w:rsidR="007445CB" w:rsidRPr="006E37B9" w:rsidRDefault="007445CB" w:rsidP="007445CB">
      <w:pPr>
        <w:pStyle w:val="Akapitzlist"/>
        <w:spacing w:after="0" w:line="36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19E66D" w14:textId="77777777" w:rsidR="0082756E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§ 27</w:t>
      </w:r>
    </w:p>
    <w:p w14:paraId="6B12063F" w14:textId="6D183889" w:rsidR="008605F7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Oświadczenia woli w imieniu </w:t>
      </w:r>
      <w:r w:rsidR="008605F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Fundacji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składa </w:t>
      </w:r>
      <w:r w:rsidR="00CD03DD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Prezes Zarządu</w:t>
      </w:r>
      <w:r w:rsidR="00FE2C0E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.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</w:t>
      </w:r>
    </w:p>
    <w:p w14:paraId="79A9B664" w14:textId="1713BBA2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Dla skuteczności czynności zobowiązujących lub rozporządzających, których wartość przekracza </w:t>
      </w:r>
      <w:r w:rsidR="0015682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5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0.000,00 zł (słownie: </w:t>
      </w:r>
      <w:r w:rsidR="0015682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pięćdziesiąt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tysięcy złotych 00/100) konieczne jest wspólne działanie wszystkich członków zarządu.</w:t>
      </w:r>
    </w:p>
    <w:p w14:paraId="7EC70F83" w14:textId="77777777" w:rsidR="007445CB" w:rsidRPr="006E37B9" w:rsidRDefault="007445CB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5AB1817" w14:textId="77777777" w:rsidR="0082756E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§ 28</w:t>
      </w:r>
    </w:p>
    <w:p w14:paraId="7FC7FBCD" w14:textId="77777777" w:rsidR="007445CB" w:rsidRPr="006E37B9" w:rsidRDefault="0082756E" w:rsidP="00280B64">
      <w:pPr>
        <w:pStyle w:val="Akapitzlist"/>
        <w:numPr>
          <w:ilvl w:val="0"/>
          <w:numId w:val="33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Posiedzenia Zarządu Fundacji odbywają się w miarę potrzeb, nie rzadziej jednak niż</w:t>
      </w:r>
      <w:r w:rsidR="00066590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dwa razy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w roku.</w:t>
      </w:r>
    </w:p>
    <w:p w14:paraId="3613D252" w14:textId="77777777" w:rsidR="007445CB" w:rsidRPr="006E37B9" w:rsidRDefault="0082756E" w:rsidP="00280B64">
      <w:pPr>
        <w:pStyle w:val="Akapitzlist"/>
        <w:numPr>
          <w:ilvl w:val="0"/>
          <w:numId w:val="33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Termin posiedzenia Zarządu Fundacji z projektem porządku obrad ustala Prezes Zarządu.</w:t>
      </w:r>
    </w:p>
    <w:p w14:paraId="31786E87" w14:textId="77777777" w:rsidR="007445CB" w:rsidRPr="006E37B9" w:rsidRDefault="0082756E" w:rsidP="00280B64">
      <w:pPr>
        <w:pStyle w:val="Akapitzlist"/>
        <w:numPr>
          <w:ilvl w:val="0"/>
          <w:numId w:val="33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O posiedzeniu Zarządu muszą być poinformowani wszyscy jego członkowie drogą mailową lub na piśmie listem poleconym.</w:t>
      </w:r>
    </w:p>
    <w:p w14:paraId="7435099B" w14:textId="77777777" w:rsidR="0082756E" w:rsidRPr="006E37B9" w:rsidRDefault="0082756E" w:rsidP="00280B64">
      <w:pPr>
        <w:pStyle w:val="Akapitzlist"/>
        <w:numPr>
          <w:ilvl w:val="0"/>
          <w:numId w:val="33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Zarząd Fundacji pod</w:t>
      </w:r>
      <w:r w:rsidR="007445CB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ejmuje decyzje w formie uchwał.</w:t>
      </w:r>
    </w:p>
    <w:p w14:paraId="31BE73F9" w14:textId="77777777" w:rsidR="007445CB" w:rsidRPr="006E37B9" w:rsidRDefault="007445CB" w:rsidP="007445CB">
      <w:pPr>
        <w:pStyle w:val="Akapitzlist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273EA40" w14:textId="77777777" w:rsidR="0082756E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§ 29</w:t>
      </w:r>
    </w:p>
    <w:p w14:paraId="63EE8E70" w14:textId="77777777" w:rsidR="0082756E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Zarząd co roku, do dnia 30 czerwca, zobowiązany jest przedkładać Radzie Fundacji roczne sprawozdanie z działalności Fundacji.</w:t>
      </w:r>
    </w:p>
    <w:p w14:paraId="51DB3BD3" w14:textId="77777777" w:rsidR="007445CB" w:rsidRPr="006E37B9" w:rsidRDefault="007445CB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292DF06" w14:textId="77777777" w:rsidR="0082756E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§ 30</w:t>
      </w:r>
    </w:p>
    <w:p w14:paraId="3782CD0F" w14:textId="77777777" w:rsidR="007445CB" w:rsidRPr="006E37B9" w:rsidRDefault="0082756E" w:rsidP="00FE2C0E">
      <w:pPr>
        <w:pStyle w:val="Akapitzlist"/>
        <w:numPr>
          <w:ilvl w:val="0"/>
          <w:numId w:val="34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Członkowie Zarządu mogą pozostawać z Fundacją w stosunku pracy lub wykonywać swoje obowiązki na podstawie umowy cywilnoprawnej.</w:t>
      </w:r>
    </w:p>
    <w:p w14:paraId="30019729" w14:textId="77777777" w:rsidR="0082756E" w:rsidRPr="006E37B9" w:rsidRDefault="0082756E" w:rsidP="00FE2C0E">
      <w:pPr>
        <w:pStyle w:val="Akapitzlist"/>
        <w:numPr>
          <w:ilvl w:val="0"/>
          <w:numId w:val="34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Wynagrodzenie Człon</w:t>
      </w:r>
      <w:r w:rsidR="00F7036D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ków Zarządu określa uchwałą Zarząd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Fundacji.</w:t>
      </w:r>
    </w:p>
    <w:p w14:paraId="4810CA26" w14:textId="556310FF" w:rsidR="007445CB" w:rsidRDefault="007445CB" w:rsidP="007445CB">
      <w:pPr>
        <w:pStyle w:val="Akapitzlist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48FE4E5" w14:textId="2F4D125D" w:rsidR="00C66029" w:rsidRDefault="00C66029" w:rsidP="007445CB">
      <w:pPr>
        <w:pStyle w:val="Akapitzlist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C64636" w14:textId="77777777" w:rsidR="00C66029" w:rsidRPr="006E37B9" w:rsidRDefault="00C66029" w:rsidP="007445CB">
      <w:pPr>
        <w:pStyle w:val="Akapitzlist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727EDDE" w14:textId="77777777" w:rsidR="0082756E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Rozdział V.</w:t>
      </w:r>
    </w:p>
    <w:p w14:paraId="61DD4439" w14:textId="77777777" w:rsidR="0082756E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lastRenderedPageBreak/>
        <w:t>Zmiana Statutu</w:t>
      </w:r>
    </w:p>
    <w:p w14:paraId="008F321A" w14:textId="77777777" w:rsidR="007445CB" w:rsidRPr="006E37B9" w:rsidRDefault="007445CB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081B86F" w14:textId="77777777" w:rsidR="0082756E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§ 31</w:t>
      </w:r>
    </w:p>
    <w:p w14:paraId="5B8D3B83" w14:textId="2637FC5F" w:rsidR="007445CB" w:rsidRPr="006E37B9" w:rsidRDefault="0082756E" w:rsidP="008A77D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Decyzję w sprawie zmiany Statutu podejmuje </w:t>
      </w:r>
      <w:r w:rsidR="008605F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Rada</w:t>
      </w:r>
      <w:r w:rsidR="00066590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Fundacji </w:t>
      </w:r>
      <w:r w:rsidR="00BD4ED5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z uzgodnieniem pisemnym z Fundatorem 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w drodze jednomyślnej uchwały, podejmowanej na wniosek </w:t>
      </w:r>
      <w:r w:rsidR="00066590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Fundatora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.</w:t>
      </w:r>
    </w:p>
    <w:p w14:paraId="5430F6FA" w14:textId="77777777" w:rsidR="00DC2FFE" w:rsidRPr="006E37B9" w:rsidRDefault="00DC2FF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</w:pPr>
    </w:p>
    <w:p w14:paraId="757FCA01" w14:textId="77777777" w:rsidR="0082756E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§ 32</w:t>
      </w:r>
    </w:p>
    <w:p w14:paraId="42758BDD" w14:textId="77777777" w:rsidR="00FE2C0E" w:rsidRPr="006E37B9" w:rsidRDefault="0082756E" w:rsidP="00A0619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Modyfikacja celów Fundacji należy do wyłącznej kompetencji Fundatora lub</w:t>
      </w:r>
      <w:r w:rsidR="00066590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</w:t>
      </w:r>
      <w:r w:rsidR="00131257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Prokurenta.</w:t>
      </w:r>
    </w:p>
    <w:p w14:paraId="32836EBC" w14:textId="77777777" w:rsidR="00FE2C0E" w:rsidRPr="006E37B9" w:rsidRDefault="00FE2C0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</w:pPr>
    </w:p>
    <w:p w14:paraId="773BE6C7" w14:textId="77777777" w:rsidR="008A77DB" w:rsidRPr="006E37B9" w:rsidRDefault="008A77DB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</w:pPr>
    </w:p>
    <w:p w14:paraId="5011613E" w14:textId="77777777" w:rsidR="0082756E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Rozdział VI.</w:t>
      </w:r>
    </w:p>
    <w:p w14:paraId="45CC7897" w14:textId="77777777" w:rsidR="0082756E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Postanowienia końcowe</w:t>
      </w:r>
    </w:p>
    <w:p w14:paraId="503B165E" w14:textId="77777777" w:rsidR="007445CB" w:rsidRPr="006E37B9" w:rsidRDefault="007445CB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</w:pPr>
    </w:p>
    <w:p w14:paraId="05D5E201" w14:textId="77777777" w:rsidR="0082756E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§ 33</w:t>
      </w:r>
    </w:p>
    <w:p w14:paraId="794BE945" w14:textId="77777777" w:rsidR="007445CB" w:rsidRPr="006E37B9" w:rsidRDefault="0082756E" w:rsidP="00280B64">
      <w:pPr>
        <w:pStyle w:val="Akapitzlist"/>
        <w:numPr>
          <w:ilvl w:val="0"/>
          <w:numId w:val="35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Dla efektywnego urzeczywistniania swoich celów Fundacja może połączyć się z inną fundacją</w:t>
      </w:r>
      <w:r w:rsidR="00066590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lub spółką.</w:t>
      </w:r>
    </w:p>
    <w:p w14:paraId="70410302" w14:textId="77777777" w:rsidR="007445CB" w:rsidRPr="006E37B9" w:rsidRDefault="0082756E" w:rsidP="00280B64">
      <w:pPr>
        <w:pStyle w:val="Akapitzlist"/>
        <w:numPr>
          <w:ilvl w:val="0"/>
          <w:numId w:val="35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Połączenie nie może nastąpić, jeżeli w jej wyniku nastąpiłaby istotna zmiana celu Fundacji.</w:t>
      </w:r>
    </w:p>
    <w:p w14:paraId="091D692D" w14:textId="77777777" w:rsidR="007445CB" w:rsidRPr="006E37B9" w:rsidRDefault="0075606E" w:rsidP="0075606E">
      <w:pPr>
        <w:pStyle w:val="Akapitzlist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3.          </w:t>
      </w:r>
      <w:r w:rsidR="0082756E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Decyzję o połączeniu podejmuje Rada Fundacji </w:t>
      </w:r>
      <w:r w:rsidR="00BD4ED5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z </w:t>
      </w:r>
      <w:r w:rsidR="00F7036D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Fundatorem</w:t>
      </w:r>
      <w:r w:rsidR="00131257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.</w:t>
      </w:r>
    </w:p>
    <w:p w14:paraId="4858AA28" w14:textId="77777777" w:rsidR="00DE6040" w:rsidRPr="006E37B9" w:rsidRDefault="00DE6040" w:rsidP="00DE6040">
      <w:pPr>
        <w:pStyle w:val="Akapitzlist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</w:pPr>
    </w:p>
    <w:p w14:paraId="0C848CF6" w14:textId="77777777" w:rsidR="0082756E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§ 34</w:t>
      </w:r>
    </w:p>
    <w:p w14:paraId="54207755" w14:textId="77777777" w:rsidR="00280B64" w:rsidRPr="006E37B9" w:rsidRDefault="0082756E" w:rsidP="00280B64">
      <w:pPr>
        <w:pStyle w:val="Akapitzlist"/>
        <w:numPr>
          <w:ilvl w:val="0"/>
          <w:numId w:val="36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Fundacja ulega likwidacji w razie wyczerpania się środków finansowych i majątku Fundacji.</w:t>
      </w:r>
    </w:p>
    <w:p w14:paraId="7C8EDA08" w14:textId="77777777" w:rsidR="00280B64" w:rsidRPr="006E37B9" w:rsidRDefault="0082756E" w:rsidP="00280B64">
      <w:pPr>
        <w:pStyle w:val="Akapitzlist"/>
        <w:numPr>
          <w:ilvl w:val="0"/>
          <w:numId w:val="36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Decyzje o likwidacji podejmuje </w:t>
      </w:r>
      <w:r w:rsidR="00066590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Zarząd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Fundacji</w:t>
      </w:r>
      <w:r w:rsidR="00066590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w drodze jednomyślnej uchwały bądź</w:t>
      </w:r>
      <w:r w:rsidR="00BD4ED5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Fundator</w:t>
      </w:r>
      <w:r w:rsidR="00066590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w drodze oświadczenia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.</w:t>
      </w:r>
    </w:p>
    <w:p w14:paraId="0F4F632A" w14:textId="77777777" w:rsidR="00280B64" w:rsidRPr="006E37B9" w:rsidRDefault="0082756E" w:rsidP="00280B64">
      <w:pPr>
        <w:pStyle w:val="Akapitzlist"/>
        <w:numPr>
          <w:ilvl w:val="0"/>
          <w:numId w:val="36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Majątek pozostały po likwidacji Fundacji przekazuje się na mocy uchwały </w:t>
      </w:r>
      <w:r w:rsidR="00066590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Zarządu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Fundacji, z zastrzeżeniem art. 5 ust. 4 ustawy o fundacjach, na rzecz instytucji zbieżnej z celami Fundacji.</w:t>
      </w:r>
    </w:p>
    <w:p w14:paraId="739BF847" w14:textId="77777777" w:rsidR="007445CB" w:rsidRPr="006E37B9" w:rsidRDefault="0082756E" w:rsidP="00280B64">
      <w:pPr>
        <w:pStyle w:val="Akapitzlist"/>
        <w:numPr>
          <w:ilvl w:val="0"/>
          <w:numId w:val="36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O likwidacji Fundacji Zarząd powiadamia ministra właściwego do spr</w:t>
      </w:r>
      <w:r w:rsidR="00DC2FFE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aw pracy i polityki społecznej.</w:t>
      </w:r>
    </w:p>
    <w:p w14:paraId="506D4B12" w14:textId="77777777" w:rsidR="00C66029" w:rsidRDefault="00C66029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</w:pPr>
    </w:p>
    <w:p w14:paraId="4190BA92" w14:textId="638069F2" w:rsidR="0082756E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§ 35</w:t>
      </w:r>
    </w:p>
    <w:p w14:paraId="685259C3" w14:textId="77777777" w:rsidR="007445CB" w:rsidRPr="006E37B9" w:rsidRDefault="0082756E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Fundacja składa właściwemu ministrowi oraz staroście, corocznie, do dnia 31 marca sprawozdanie ze swej działalności za rok ubiegły.</w:t>
      </w:r>
    </w:p>
    <w:p w14:paraId="3A4A8F2B" w14:textId="77777777" w:rsidR="008A77DB" w:rsidRPr="006E37B9" w:rsidRDefault="008A77DB" w:rsidP="007445C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</w:p>
    <w:p w14:paraId="59632BBA" w14:textId="77777777" w:rsidR="0082756E" w:rsidRPr="006E37B9" w:rsidRDefault="0082756E" w:rsidP="007445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E37B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§ 36</w:t>
      </w:r>
    </w:p>
    <w:p w14:paraId="4C9166DF" w14:textId="77777777" w:rsidR="00AA443F" w:rsidRPr="006E37B9" w:rsidRDefault="0082756E" w:rsidP="007445CB">
      <w:pPr>
        <w:spacing w:after="10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Statut wchodzi w życie z dniem zarejestrowania Fundacji przez Sąd Rejonowy.</w:t>
      </w:r>
    </w:p>
    <w:p w14:paraId="01244CDC" w14:textId="77777777" w:rsidR="008A77DB" w:rsidRPr="006E37B9" w:rsidRDefault="008A77DB" w:rsidP="007445CB">
      <w:pPr>
        <w:spacing w:after="10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</w:p>
    <w:p w14:paraId="68A55136" w14:textId="77777777" w:rsidR="008A77DB" w:rsidRPr="006E37B9" w:rsidRDefault="008A77DB" w:rsidP="008A77DB">
      <w:pPr>
        <w:spacing w:after="10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ab/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ab/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ab/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ab/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ab/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ab/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ab/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ab/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ab/>
      </w:r>
      <w:r w:rsidR="00A0619A"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Fundato</w:t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r:</w:t>
      </w:r>
    </w:p>
    <w:p w14:paraId="292974CA" w14:textId="77777777" w:rsidR="008A77DB" w:rsidRPr="006E37B9" w:rsidRDefault="008A77DB" w:rsidP="008A77DB">
      <w:pPr>
        <w:spacing w:after="10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ab/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ab/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ab/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ab/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ab/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ab/>
      </w:r>
      <w:r w:rsidRPr="006E37B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ab/>
      </w:r>
      <w:r w:rsidR="0075606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               Magdalena Gałkowska </w:t>
      </w:r>
    </w:p>
    <w:sectPr w:rsidR="008A77DB" w:rsidRPr="006E37B9" w:rsidSect="00856301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A3C55" w14:textId="77777777" w:rsidR="00827E96" w:rsidRDefault="00827E96" w:rsidP="00856301">
      <w:pPr>
        <w:spacing w:after="0" w:line="240" w:lineRule="auto"/>
      </w:pPr>
      <w:r>
        <w:separator/>
      </w:r>
    </w:p>
  </w:endnote>
  <w:endnote w:type="continuationSeparator" w:id="0">
    <w:p w14:paraId="5C51B945" w14:textId="77777777" w:rsidR="00827E96" w:rsidRDefault="00827E96" w:rsidP="0085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9752310"/>
      <w:docPartObj>
        <w:docPartGallery w:val="Page Numbers (Bottom of Page)"/>
        <w:docPartUnique/>
      </w:docPartObj>
    </w:sdtPr>
    <w:sdtEndPr/>
    <w:sdtContent>
      <w:p w14:paraId="188F488C" w14:textId="77777777" w:rsidR="00CD03DD" w:rsidRDefault="001438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82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BDEE878" w14:textId="77777777" w:rsidR="00CD03DD" w:rsidRDefault="00CD03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5E9D8" w14:textId="77777777" w:rsidR="00827E96" w:rsidRDefault="00827E96" w:rsidP="00856301">
      <w:pPr>
        <w:spacing w:after="0" w:line="240" w:lineRule="auto"/>
      </w:pPr>
      <w:r>
        <w:separator/>
      </w:r>
    </w:p>
  </w:footnote>
  <w:footnote w:type="continuationSeparator" w:id="0">
    <w:p w14:paraId="52F8A072" w14:textId="77777777" w:rsidR="00827E96" w:rsidRDefault="00827E96" w:rsidP="00856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BEE"/>
    <w:multiLevelType w:val="hybridMultilevel"/>
    <w:tmpl w:val="A3486DB4"/>
    <w:lvl w:ilvl="0" w:tplc="A8846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B6367"/>
    <w:multiLevelType w:val="hybridMultilevel"/>
    <w:tmpl w:val="2D6E1B82"/>
    <w:lvl w:ilvl="0" w:tplc="CE181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06C44"/>
    <w:multiLevelType w:val="hybridMultilevel"/>
    <w:tmpl w:val="1B9C911E"/>
    <w:lvl w:ilvl="0" w:tplc="0F6E70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1653AE"/>
    <w:multiLevelType w:val="hybridMultilevel"/>
    <w:tmpl w:val="3310727A"/>
    <w:lvl w:ilvl="0" w:tplc="7102B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9658F"/>
    <w:multiLevelType w:val="hybridMultilevel"/>
    <w:tmpl w:val="33E67564"/>
    <w:lvl w:ilvl="0" w:tplc="47DA0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67114"/>
    <w:multiLevelType w:val="hybridMultilevel"/>
    <w:tmpl w:val="B8C28E10"/>
    <w:lvl w:ilvl="0" w:tplc="E4B48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C4EDC"/>
    <w:multiLevelType w:val="hybridMultilevel"/>
    <w:tmpl w:val="0B5ACA60"/>
    <w:lvl w:ilvl="0" w:tplc="6C8A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D77B4"/>
    <w:multiLevelType w:val="hybridMultilevel"/>
    <w:tmpl w:val="C98EF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B5FCB"/>
    <w:multiLevelType w:val="hybridMultilevel"/>
    <w:tmpl w:val="5DF61354"/>
    <w:lvl w:ilvl="0" w:tplc="E08CE2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06C87"/>
    <w:multiLevelType w:val="hybridMultilevel"/>
    <w:tmpl w:val="B762DD24"/>
    <w:lvl w:ilvl="0" w:tplc="ABAC56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EC13FE"/>
    <w:multiLevelType w:val="hybridMultilevel"/>
    <w:tmpl w:val="399697AE"/>
    <w:lvl w:ilvl="0" w:tplc="E12CE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4431B"/>
    <w:multiLevelType w:val="hybridMultilevel"/>
    <w:tmpl w:val="5C92DB06"/>
    <w:lvl w:ilvl="0" w:tplc="61EC0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2959F8"/>
    <w:multiLevelType w:val="hybridMultilevel"/>
    <w:tmpl w:val="0BECA382"/>
    <w:lvl w:ilvl="0" w:tplc="2C28523C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8F1E0E"/>
    <w:multiLevelType w:val="hybridMultilevel"/>
    <w:tmpl w:val="72B06A38"/>
    <w:lvl w:ilvl="0" w:tplc="2B82A1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C1B9A"/>
    <w:multiLevelType w:val="hybridMultilevel"/>
    <w:tmpl w:val="DFD6AE06"/>
    <w:lvl w:ilvl="0" w:tplc="4F6AE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B77D1"/>
    <w:multiLevelType w:val="hybridMultilevel"/>
    <w:tmpl w:val="1BC47A34"/>
    <w:lvl w:ilvl="0" w:tplc="15C0D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F3153"/>
    <w:multiLevelType w:val="hybridMultilevel"/>
    <w:tmpl w:val="2182F87A"/>
    <w:lvl w:ilvl="0" w:tplc="26EEE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458DC"/>
    <w:multiLevelType w:val="hybridMultilevel"/>
    <w:tmpl w:val="7F2E6F66"/>
    <w:lvl w:ilvl="0" w:tplc="C040F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073A9"/>
    <w:multiLevelType w:val="hybridMultilevel"/>
    <w:tmpl w:val="7B980B2A"/>
    <w:lvl w:ilvl="0" w:tplc="C040F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C17C48"/>
    <w:multiLevelType w:val="hybridMultilevel"/>
    <w:tmpl w:val="572CC696"/>
    <w:lvl w:ilvl="0" w:tplc="18640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869F7"/>
    <w:multiLevelType w:val="hybridMultilevel"/>
    <w:tmpl w:val="7F460B0E"/>
    <w:lvl w:ilvl="0" w:tplc="80108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D7509"/>
    <w:multiLevelType w:val="hybridMultilevel"/>
    <w:tmpl w:val="6FD00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119B1"/>
    <w:multiLevelType w:val="hybridMultilevel"/>
    <w:tmpl w:val="2FA2CAA0"/>
    <w:lvl w:ilvl="0" w:tplc="766CA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F1649"/>
    <w:multiLevelType w:val="hybridMultilevel"/>
    <w:tmpl w:val="C70A40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D961D6"/>
    <w:multiLevelType w:val="hybridMultilevel"/>
    <w:tmpl w:val="5DB8B5EC"/>
    <w:lvl w:ilvl="0" w:tplc="8A44D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C5557"/>
    <w:multiLevelType w:val="hybridMultilevel"/>
    <w:tmpl w:val="46C8D74E"/>
    <w:lvl w:ilvl="0" w:tplc="088AD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1347E"/>
    <w:multiLevelType w:val="hybridMultilevel"/>
    <w:tmpl w:val="0DAA7940"/>
    <w:lvl w:ilvl="0" w:tplc="64325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86367"/>
    <w:multiLevelType w:val="hybridMultilevel"/>
    <w:tmpl w:val="D1F88D12"/>
    <w:lvl w:ilvl="0" w:tplc="FBC41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832169"/>
    <w:multiLevelType w:val="hybridMultilevel"/>
    <w:tmpl w:val="8A240A84"/>
    <w:lvl w:ilvl="0" w:tplc="73505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E75AE"/>
    <w:multiLevelType w:val="hybridMultilevel"/>
    <w:tmpl w:val="22BC00DC"/>
    <w:lvl w:ilvl="0" w:tplc="60E0034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C70FAA"/>
    <w:multiLevelType w:val="hybridMultilevel"/>
    <w:tmpl w:val="D358740A"/>
    <w:lvl w:ilvl="0" w:tplc="D354F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E15E9"/>
    <w:multiLevelType w:val="hybridMultilevel"/>
    <w:tmpl w:val="4D9EF970"/>
    <w:lvl w:ilvl="0" w:tplc="B1489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A1330"/>
    <w:multiLevelType w:val="hybridMultilevel"/>
    <w:tmpl w:val="E1760AC4"/>
    <w:lvl w:ilvl="0" w:tplc="1D34A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1E69ED"/>
    <w:multiLevelType w:val="hybridMultilevel"/>
    <w:tmpl w:val="CBECBEAA"/>
    <w:lvl w:ilvl="0" w:tplc="E08CE25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6342C53"/>
    <w:multiLevelType w:val="hybridMultilevel"/>
    <w:tmpl w:val="69602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1750A"/>
    <w:multiLevelType w:val="hybridMultilevel"/>
    <w:tmpl w:val="C004D088"/>
    <w:lvl w:ilvl="0" w:tplc="E08CE25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E91E90"/>
    <w:multiLevelType w:val="hybridMultilevel"/>
    <w:tmpl w:val="F4586AC0"/>
    <w:lvl w:ilvl="0" w:tplc="30024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0F0AE1"/>
    <w:multiLevelType w:val="hybridMultilevel"/>
    <w:tmpl w:val="37BA383E"/>
    <w:lvl w:ilvl="0" w:tplc="FCE448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2C35E8"/>
    <w:multiLevelType w:val="hybridMultilevel"/>
    <w:tmpl w:val="8B082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52055"/>
    <w:multiLevelType w:val="multilevel"/>
    <w:tmpl w:val="6BA6531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7A0D1A"/>
    <w:multiLevelType w:val="hybridMultilevel"/>
    <w:tmpl w:val="6BA6531E"/>
    <w:lvl w:ilvl="0" w:tplc="56D20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1"/>
  </w:num>
  <w:num w:numId="3">
    <w:abstractNumId w:val="13"/>
  </w:num>
  <w:num w:numId="4">
    <w:abstractNumId w:val="34"/>
  </w:num>
  <w:num w:numId="5">
    <w:abstractNumId w:val="21"/>
  </w:num>
  <w:num w:numId="6">
    <w:abstractNumId w:val="8"/>
  </w:num>
  <w:num w:numId="7">
    <w:abstractNumId w:val="33"/>
  </w:num>
  <w:num w:numId="8">
    <w:abstractNumId w:val="18"/>
  </w:num>
  <w:num w:numId="9">
    <w:abstractNumId w:val="17"/>
  </w:num>
  <w:num w:numId="10">
    <w:abstractNumId w:val="20"/>
  </w:num>
  <w:num w:numId="11">
    <w:abstractNumId w:val="26"/>
  </w:num>
  <w:num w:numId="12">
    <w:abstractNumId w:val="22"/>
  </w:num>
  <w:num w:numId="13">
    <w:abstractNumId w:val="32"/>
  </w:num>
  <w:num w:numId="14">
    <w:abstractNumId w:val="19"/>
  </w:num>
  <w:num w:numId="15">
    <w:abstractNumId w:val="35"/>
  </w:num>
  <w:num w:numId="16">
    <w:abstractNumId w:val="12"/>
  </w:num>
  <w:num w:numId="17">
    <w:abstractNumId w:val="0"/>
  </w:num>
  <w:num w:numId="18">
    <w:abstractNumId w:val="28"/>
  </w:num>
  <w:num w:numId="19">
    <w:abstractNumId w:val="36"/>
  </w:num>
  <w:num w:numId="20">
    <w:abstractNumId w:val="15"/>
  </w:num>
  <w:num w:numId="21">
    <w:abstractNumId w:val="10"/>
  </w:num>
  <w:num w:numId="22">
    <w:abstractNumId w:val="27"/>
  </w:num>
  <w:num w:numId="23">
    <w:abstractNumId w:val="3"/>
  </w:num>
  <w:num w:numId="24">
    <w:abstractNumId w:val="1"/>
  </w:num>
  <w:num w:numId="25">
    <w:abstractNumId w:val="14"/>
  </w:num>
  <w:num w:numId="26">
    <w:abstractNumId w:val="37"/>
  </w:num>
  <w:num w:numId="27">
    <w:abstractNumId w:val="7"/>
  </w:num>
  <w:num w:numId="28">
    <w:abstractNumId w:val="5"/>
  </w:num>
  <w:num w:numId="29">
    <w:abstractNumId w:val="30"/>
  </w:num>
  <w:num w:numId="30">
    <w:abstractNumId w:val="29"/>
  </w:num>
  <w:num w:numId="31">
    <w:abstractNumId w:val="24"/>
  </w:num>
  <w:num w:numId="32">
    <w:abstractNumId w:val="2"/>
  </w:num>
  <w:num w:numId="33">
    <w:abstractNumId w:val="31"/>
  </w:num>
  <w:num w:numId="34">
    <w:abstractNumId w:val="6"/>
  </w:num>
  <w:num w:numId="35">
    <w:abstractNumId w:val="4"/>
  </w:num>
  <w:num w:numId="36">
    <w:abstractNumId w:val="16"/>
  </w:num>
  <w:num w:numId="37">
    <w:abstractNumId w:val="38"/>
  </w:num>
  <w:num w:numId="38">
    <w:abstractNumId w:val="40"/>
  </w:num>
  <w:num w:numId="39">
    <w:abstractNumId w:val="39"/>
  </w:num>
  <w:num w:numId="40">
    <w:abstractNumId w:val="9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BE"/>
    <w:rsid w:val="00007A00"/>
    <w:rsid w:val="000569C0"/>
    <w:rsid w:val="00066590"/>
    <w:rsid w:val="00092B85"/>
    <w:rsid w:val="00095CE4"/>
    <w:rsid w:val="00097882"/>
    <w:rsid w:val="000B0BB8"/>
    <w:rsid w:val="00120285"/>
    <w:rsid w:val="00131257"/>
    <w:rsid w:val="00136FD4"/>
    <w:rsid w:val="0014383D"/>
    <w:rsid w:val="00156821"/>
    <w:rsid w:val="001A4348"/>
    <w:rsid w:val="001E6B30"/>
    <w:rsid w:val="00206CC9"/>
    <w:rsid w:val="00280B64"/>
    <w:rsid w:val="00294D4A"/>
    <w:rsid w:val="002A1C7C"/>
    <w:rsid w:val="002D5DE1"/>
    <w:rsid w:val="00302B2B"/>
    <w:rsid w:val="00333F62"/>
    <w:rsid w:val="003654BC"/>
    <w:rsid w:val="0036590C"/>
    <w:rsid w:val="00406D17"/>
    <w:rsid w:val="00415A38"/>
    <w:rsid w:val="00424C7D"/>
    <w:rsid w:val="004655C9"/>
    <w:rsid w:val="00477DED"/>
    <w:rsid w:val="004C2E2B"/>
    <w:rsid w:val="004F30EF"/>
    <w:rsid w:val="00546EFA"/>
    <w:rsid w:val="00553F10"/>
    <w:rsid w:val="005865E6"/>
    <w:rsid w:val="005C4B35"/>
    <w:rsid w:val="005E30EF"/>
    <w:rsid w:val="006C2F21"/>
    <w:rsid w:val="006E37B9"/>
    <w:rsid w:val="006F2137"/>
    <w:rsid w:val="00704C4E"/>
    <w:rsid w:val="007445CB"/>
    <w:rsid w:val="00746748"/>
    <w:rsid w:val="0075606E"/>
    <w:rsid w:val="007946B2"/>
    <w:rsid w:val="007C73E2"/>
    <w:rsid w:val="007F241F"/>
    <w:rsid w:val="008246BE"/>
    <w:rsid w:val="0082756E"/>
    <w:rsid w:val="00827E96"/>
    <w:rsid w:val="00856301"/>
    <w:rsid w:val="008605F7"/>
    <w:rsid w:val="008A2383"/>
    <w:rsid w:val="008A3BBA"/>
    <w:rsid w:val="008A77DB"/>
    <w:rsid w:val="008E7E38"/>
    <w:rsid w:val="00924BB5"/>
    <w:rsid w:val="00926130"/>
    <w:rsid w:val="0094176D"/>
    <w:rsid w:val="009711EF"/>
    <w:rsid w:val="009B0236"/>
    <w:rsid w:val="009B1CBB"/>
    <w:rsid w:val="009F52CE"/>
    <w:rsid w:val="00A0619A"/>
    <w:rsid w:val="00A5641F"/>
    <w:rsid w:val="00AA443F"/>
    <w:rsid w:val="00AD0FF6"/>
    <w:rsid w:val="00B15EA9"/>
    <w:rsid w:val="00B46C4F"/>
    <w:rsid w:val="00B54846"/>
    <w:rsid w:val="00B60E74"/>
    <w:rsid w:val="00BC05B5"/>
    <w:rsid w:val="00BD4ED5"/>
    <w:rsid w:val="00BF3A2F"/>
    <w:rsid w:val="00C12A49"/>
    <w:rsid w:val="00C33000"/>
    <w:rsid w:val="00C66029"/>
    <w:rsid w:val="00CD03DD"/>
    <w:rsid w:val="00CD1CD2"/>
    <w:rsid w:val="00D17B88"/>
    <w:rsid w:val="00D4514C"/>
    <w:rsid w:val="00D46D42"/>
    <w:rsid w:val="00D5271B"/>
    <w:rsid w:val="00D81761"/>
    <w:rsid w:val="00D94646"/>
    <w:rsid w:val="00DA443F"/>
    <w:rsid w:val="00DC2FFE"/>
    <w:rsid w:val="00DC78C0"/>
    <w:rsid w:val="00DD58E4"/>
    <w:rsid w:val="00DE273C"/>
    <w:rsid w:val="00DE6040"/>
    <w:rsid w:val="00E20A65"/>
    <w:rsid w:val="00E44324"/>
    <w:rsid w:val="00E45DDB"/>
    <w:rsid w:val="00E6077A"/>
    <w:rsid w:val="00F20D1E"/>
    <w:rsid w:val="00F451F3"/>
    <w:rsid w:val="00F47B67"/>
    <w:rsid w:val="00F7036D"/>
    <w:rsid w:val="00F866C3"/>
    <w:rsid w:val="00FB2BA2"/>
    <w:rsid w:val="00FB2CE4"/>
    <w:rsid w:val="00FD29AF"/>
    <w:rsid w:val="00FE2C0E"/>
    <w:rsid w:val="00FF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7C36"/>
  <w15:docId w15:val="{E3E6FEA1-C739-4B96-8BA9-282CF5A0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5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5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6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301"/>
  </w:style>
  <w:style w:type="paragraph" w:styleId="Stopka">
    <w:name w:val="footer"/>
    <w:basedOn w:val="Normalny"/>
    <w:link w:val="StopkaZnak"/>
    <w:uiPriority w:val="99"/>
    <w:unhideWhenUsed/>
    <w:rsid w:val="00856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5C699-41DD-4303-A0D3-30BD32BC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3523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Włodyka</dc:creator>
  <cp:lastModifiedBy>Celina</cp:lastModifiedBy>
  <cp:revision>2</cp:revision>
  <cp:lastPrinted>2022-10-25T11:05:00Z</cp:lastPrinted>
  <dcterms:created xsi:type="dcterms:W3CDTF">2023-01-02T10:11:00Z</dcterms:created>
  <dcterms:modified xsi:type="dcterms:W3CDTF">2023-01-02T10:11:00Z</dcterms:modified>
</cp:coreProperties>
</file>